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93BB0" w14:textId="77777777" w:rsidR="00B42293" w:rsidRDefault="00334D45" w:rsidP="00334D45">
      <w:pPr>
        <w:jc w:val="center"/>
        <w:rPr>
          <w:b/>
        </w:rPr>
      </w:pPr>
      <w:proofErr w:type="spellStart"/>
      <w:r w:rsidRPr="00334D45">
        <w:rPr>
          <w:b/>
        </w:rPr>
        <w:t>Kapi</w:t>
      </w:r>
      <w:r>
        <w:rPr>
          <w:b/>
        </w:rPr>
        <w:t>‘</w:t>
      </w:r>
      <w:r w:rsidRPr="00334D45">
        <w:rPr>
          <w:b/>
        </w:rPr>
        <w:t>olani</w:t>
      </w:r>
      <w:proofErr w:type="spellEnd"/>
      <w:r w:rsidRPr="00334D45">
        <w:rPr>
          <w:b/>
        </w:rPr>
        <w:t xml:space="preserve"> Community College</w:t>
      </w:r>
    </w:p>
    <w:p w14:paraId="1E93D210" w14:textId="77777777" w:rsidR="00334D45" w:rsidRDefault="00334D45" w:rsidP="00334D45">
      <w:pPr>
        <w:jc w:val="center"/>
        <w:rPr>
          <w:b/>
        </w:rPr>
      </w:pPr>
      <w:r>
        <w:rPr>
          <w:b/>
        </w:rPr>
        <w:t>University of Hawai‘i</w:t>
      </w:r>
    </w:p>
    <w:p w14:paraId="27EE84DC" w14:textId="77777777" w:rsidR="00334D45" w:rsidRDefault="00334D45" w:rsidP="00334D45">
      <w:pPr>
        <w:jc w:val="center"/>
        <w:rPr>
          <w:b/>
        </w:rPr>
      </w:pPr>
      <w:r>
        <w:rPr>
          <w:b/>
        </w:rPr>
        <w:t>Mission Statement</w:t>
      </w:r>
    </w:p>
    <w:p w14:paraId="046BA59F" w14:textId="77777777" w:rsidR="00334D45" w:rsidRDefault="00334D45" w:rsidP="00334D45">
      <w:pPr>
        <w:jc w:val="center"/>
        <w:rPr>
          <w:b/>
        </w:rPr>
      </w:pPr>
    </w:p>
    <w:p w14:paraId="30BD72FE" w14:textId="77777777" w:rsidR="00334D45" w:rsidRDefault="00334D45" w:rsidP="00334D45">
      <w:r>
        <w:t xml:space="preserve">On April 25, 2016, </w:t>
      </w:r>
      <w:proofErr w:type="spellStart"/>
      <w:r>
        <w:t>Kapi‘olani</w:t>
      </w:r>
      <w:proofErr w:type="spellEnd"/>
      <w:r>
        <w:t xml:space="preserve"> Community College requested approval for a new Mission Statement below:</w:t>
      </w:r>
    </w:p>
    <w:p w14:paraId="6EF156E2" w14:textId="6962D7C8" w:rsidR="00334D45" w:rsidRPr="00065FFF" w:rsidRDefault="00334D45" w:rsidP="00334D45">
      <w:pPr>
        <w:spacing w:before="100" w:beforeAutospacing="1" w:after="100" w:afterAutospacing="1"/>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Ala</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Nuʻukia</w:t>
      </w:r>
      <w:proofErr w:type="spellEnd"/>
      <w:r>
        <w:rPr>
          <w:rFonts w:ascii="Times New Roman" w:eastAsia="Times New Roman" w:hAnsi="Times New Roman" w:cs="Times New Roman"/>
          <w:b/>
          <w:bCs/>
          <w:sz w:val="28"/>
          <w:szCs w:val="28"/>
        </w:rPr>
        <w:t xml:space="preserve"> - Mission Statement</w:t>
      </w:r>
      <w:r w:rsidR="00065FFF">
        <w:rPr>
          <w:rFonts w:ascii="Times New Roman" w:eastAsia="Times New Roman" w:hAnsi="Times New Roman" w:cs="Times New Roman"/>
          <w:b/>
          <w:bCs/>
          <w:sz w:val="28"/>
          <w:szCs w:val="28"/>
        </w:rPr>
        <w:t xml:space="preserve"> (Current)</w:t>
      </w:r>
      <w:r w:rsidRPr="00552216">
        <w:rPr>
          <w:rFonts w:ascii="Times New Roman" w:eastAsia="Times New Roman" w:hAnsi="Times New Roman" w:cs="Times New Roman"/>
          <w:b/>
          <w:bCs/>
          <w:sz w:val="28"/>
          <w:szCs w:val="28"/>
        </w:rPr>
        <w:t>:</w:t>
      </w:r>
    </w:p>
    <w:p w14:paraId="3B9F096C" w14:textId="77777777" w:rsidR="00334D45" w:rsidRPr="00552216" w:rsidRDefault="00334D45" w:rsidP="00334D45">
      <w:pPr>
        <w:spacing w:before="100" w:beforeAutospacing="1" w:after="100" w:afterAutospacing="1"/>
        <w:rPr>
          <w:rFonts w:ascii="Times New Roman" w:eastAsia="Times New Roman" w:hAnsi="Times New Roman" w:cs="Times New Roman"/>
        </w:rPr>
      </w:pPr>
      <w:r w:rsidRPr="00552216">
        <w:rPr>
          <w:rFonts w:ascii="Times New Roman" w:eastAsia="Times New Roman" w:hAnsi="Times New Roman" w:cs="Times New Roman"/>
        </w:rPr>
        <w:t xml:space="preserve">He </w:t>
      </w:r>
      <w:proofErr w:type="spellStart"/>
      <w:r w:rsidRPr="00552216">
        <w:rPr>
          <w:rFonts w:ascii="Times New Roman" w:eastAsia="Times New Roman" w:hAnsi="Times New Roman" w:cs="Times New Roman"/>
        </w:rPr>
        <w:t>puka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hāmama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ko</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Kapiʻolani</w:t>
      </w:r>
      <w:proofErr w:type="spellEnd"/>
      <w:r w:rsidRPr="00552216">
        <w:rPr>
          <w:rFonts w:ascii="Times New Roman" w:eastAsia="Times New Roman" w:hAnsi="Times New Roman" w:cs="Times New Roman"/>
        </w:rPr>
        <w:t xml:space="preserve"> Kula Nui </w:t>
      </w:r>
      <w:proofErr w:type="spellStart"/>
      <w:r w:rsidRPr="00552216">
        <w:rPr>
          <w:rFonts w:ascii="Times New Roman" w:eastAsia="Times New Roman" w:hAnsi="Times New Roman" w:cs="Times New Roman"/>
        </w:rPr>
        <w:t>Kaiāulu</w:t>
      </w:r>
      <w:proofErr w:type="spellEnd"/>
      <w:r w:rsidRPr="00552216">
        <w:rPr>
          <w:rFonts w:ascii="Times New Roman" w:eastAsia="Times New Roman" w:hAnsi="Times New Roman" w:cs="Times New Roman"/>
        </w:rPr>
        <w:t xml:space="preserve">, no </w:t>
      </w:r>
      <w:proofErr w:type="spellStart"/>
      <w:r w:rsidRPr="00552216">
        <w:rPr>
          <w:rFonts w:ascii="Times New Roman" w:eastAsia="Times New Roman" w:hAnsi="Times New Roman" w:cs="Times New Roman"/>
        </w:rPr>
        <w:t>nā</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ʻano</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kaiāulu</w:t>
      </w:r>
      <w:proofErr w:type="spellEnd"/>
      <w:r w:rsidRPr="00552216">
        <w:rPr>
          <w:rFonts w:ascii="Times New Roman" w:eastAsia="Times New Roman" w:hAnsi="Times New Roman" w:cs="Times New Roman"/>
        </w:rPr>
        <w:t xml:space="preserve"> like </w:t>
      </w:r>
      <w:proofErr w:type="spellStart"/>
      <w:proofErr w:type="gramStart"/>
      <w:r w:rsidRPr="00552216">
        <w:rPr>
          <w:rFonts w:ascii="Times New Roman" w:eastAsia="Times New Roman" w:hAnsi="Times New Roman" w:cs="Times New Roman"/>
        </w:rPr>
        <w:t>ʻole</w:t>
      </w:r>
      <w:proofErr w:type="spellEnd"/>
      <w:r w:rsidRPr="00552216">
        <w:rPr>
          <w:rFonts w:ascii="Times New Roman" w:eastAsia="Times New Roman" w:hAnsi="Times New Roman" w:cs="Times New Roman"/>
        </w:rPr>
        <w:t>  e</w:t>
      </w:r>
      <w:proofErr w:type="gram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hiki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aku</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pahuhopu</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ʻimi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naʻauao</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ʻimi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ʻoihana</w:t>
      </w:r>
      <w:proofErr w:type="spellEnd"/>
      <w:r w:rsidRPr="00552216">
        <w:rPr>
          <w:rFonts w:ascii="Times New Roman" w:eastAsia="Times New Roman" w:hAnsi="Times New Roman" w:cs="Times New Roman"/>
        </w:rPr>
        <w:t xml:space="preserve">, a </w:t>
      </w:r>
      <w:proofErr w:type="spellStart"/>
      <w:r w:rsidRPr="00552216">
        <w:rPr>
          <w:rFonts w:ascii="Times New Roman" w:eastAsia="Times New Roman" w:hAnsi="Times New Roman" w:cs="Times New Roman"/>
        </w:rPr>
        <w:t>hoʻolaulā</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ʻike</w:t>
      </w:r>
      <w:proofErr w:type="spellEnd"/>
      <w:r w:rsidRPr="00552216">
        <w:rPr>
          <w:rFonts w:ascii="Times New Roman" w:eastAsia="Times New Roman" w:hAnsi="Times New Roman" w:cs="Times New Roman"/>
        </w:rPr>
        <w:t xml:space="preserve">.  Na </w:t>
      </w:r>
      <w:proofErr w:type="spellStart"/>
      <w:r w:rsidRPr="00552216">
        <w:rPr>
          <w:rFonts w:ascii="Times New Roman" w:eastAsia="Times New Roman" w:hAnsi="Times New Roman" w:cs="Times New Roman"/>
        </w:rPr>
        <w:t>ka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Nuʻukia</w:t>
      </w:r>
      <w:proofErr w:type="spellEnd"/>
      <w:r w:rsidRPr="00552216">
        <w:rPr>
          <w:rFonts w:ascii="Times New Roman" w:eastAsia="Times New Roman" w:hAnsi="Times New Roman" w:cs="Times New Roman"/>
        </w:rPr>
        <w:t xml:space="preserve"> like, </w:t>
      </w:r>
      <w:proofErr w:type="spellStart"/>
      <w:r w:rsidRPr="00552216">
        <w:rPr>
          <w:rFonts w:ascii="Times New Roman" w:eastAsia="Times New Roman" w:hAnsi="Times New Roman" w:cs="Times New Roman"/>
        </w:rPr>
        <w:t>ka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lawena</w:t>
      </w:r>
      <w:proofErr w:type="spellEnd"/>
      <w:r w:rsidRPr="00552216">
        <w:rPr>
          <w:rFonts w:ascii="Times New Roman" w:eastAsia="Times New Roman" w:hAnsi="Times New Roman" w:cs="Times New Roman"/>
        </w:rPr>
        <w:t xml:space="preserve"> like, me </w:t>
      </w:r>
      <w:proofErr w:type="spellStart"/>
      <w:r w:rsidRPr="00552216">
        <w:rPr>
          <w:rFonts w:ascii="Times New Roman" w:eastAsia="Times New Roman" w:hAnsi="Times New Roman" w:cs="Times New Roman"/>
        </w:rPr>
        <w:t>ka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ʻōlelo</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paʻa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hana</w:t>
      </w:r>
      <w:proofErr w:type="spellEnd"/>
      <w:r w:rsidRPr="00552216">
        <w:rPr>
          <w:rFonts w:ascii="Times New Roman" w:eastAsia="Times New Roman" w:hAnsi="Times New Roman" w:cs="Times New Roman"/>
        </w:rPr>
        <w:t xml:space="preserve"> me </w:t>
      </w:r>
      <w:proofErr w:type="spellStart"/>
      <w:r w:rsidRPr="00552216">
        <w:rPr>
          <w:rFonts w:ascii="Times New Roman" w:eastAsia="Times New Roman" w:hAnsi="Times New Roman" w:cs="Times New Roman"/>
        </w:rPr>
        <w:t>ka</w:t>
      </w:r>
      <w:proofErr w:type="spellEnd"/>
      <w:r w:rsidRPr="00552216">
        <w:rPr>
          <w:rFonts w:ascii="Times New Roman" w:eastAsia="Times New Roman" w:hAnsi="Times New Roman" w:cs="Times New Roman"/>
        </w:rPr>
        <w:t xml:space="preserve"> </w:t>
      </w:r>
      <w:proofErr w:type="gramStart"/>
      <w:r w:rsidRPr="00552216">
        <w:rPr>
          <w:rFonts w:ascii="Times New Roman" w:eastAsia="Times New Roman" w:hAnsi="Times New Roman" w:cs="Times New Roman"/>
        </w:rPr>
        <w:t>lima</w:t>
      </w:r>
      <w:proofErr w:type="gram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ke</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aʻo</w:t>
      </w:r>
      <w:proofErr w:type="spellEnd"/>
      <w:r w:rsidRPr="00552216">
        <w:rPr>
          <w:rFonts w:ascii="Times New Roman" w:eastAsia="Times New Roman" w:hAnsi="Times New Roman" w:cs="Times New Roman"/>
        </w:rPr>
        <w:t xml:space="preserve">, a me </w:t>
      </w:r>
      <w:proofErr w:type="spellStart"/>
      <w:r w:rsidRPr="00552216">
        <w:rPr>
          <w:rFonts w:ascii="Times New Roman" w:eastAsia="Times New Roman" w:hAnsi="Times New Roman" w:cs="Times New Roman"/>
        </w:rPr>
        <w:t>ka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hoʻokō</w:t>
      </w:r>
      <w:proofErr w:type="spellEnd"/>
      <w:r w:rsidRPr="00552216">
        <w:rPr>
          <w:rFonts w:ascii="Times New Roman" w:eastAsia="Times New Roman" w:hAnsi="Times New Roman" w:cs="Times New Roman"/>
        </w:rPr>
        <w:t xml:space="preserve"> e </w:t>
      </w:r>
      <w:proofErr w:type="spellStart"/>
      <w:r w:rsidRPr="00552216">
        <w:rPr>
          <w:rFonts w:ascii="Times New Roman" w:eastAsia="Times New Roman" w:hAnsi="Times New Roman" w:cs="Times New Roman"/>
        </w:rPr>
        <w:t>alakaʻi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ke</w:t>
      </w:r>
      <w:proofErr w:type="spellEnd"/>
      <w:r w:rsidRPr="00552216">
        <w:rPr>
          <w:rFonts w:ascii="Times New Roman" w:eastAsia="Times New Roman" w:hAnsi="Times New Roman" w:cs="Times New Roman"/>
        </w:rPr>
        <w:t xml:space="preserve"> Kula Nui.  A ma o </w:t>
      </w:r>
      <w:proofErr w:type="spellStart"/>
      <w:r w:rsidRPr="00552216">
        <w:rPr>
          <w:rFonts w:ascii="Times New Roman" w:eastAsia="Times New Roman" w:hAnsi="Times New Roman" w:cs="Times New Roman"/>
        </w:rPr>
        <w:t>ia</w:t>
      </w:r>
      <w:proofErr w:type="spellEnd"/>
      <w:r w:rsidRPr="00552216">
        <w:rPr>
          <w:rFonts w:ascii="Times New Roman" w:eastAsia="Times New Roman" w:hAnsi="Times New Roman" w:cs="Times New Roman"/>
        </w:rPr>
        <w:t xml:space="preserve"> mea </w:t>
      </w:r>
      <w:proofErr w:type="spellStart"/>
      <w:r w:rsidRPr="00552216">
        <w:rPr>
          <w:rFonts w:ascii="Times New Roman" w:eastAsia="Times New Roman" w:hAnsi="Times New Roman" w:cs="Times New Roman"/>
        </w:rPr>
        <w:t>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loaʻa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ai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nā</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palapala</w:t>
      </w:r>
      <w:proofErr w:type="spellEnd"/>
      <w:r w:rsidRPr="00552216">
        <w:rPr>
          <w:rFonts w:ascii="Times New Roman" w:eastAsia="Times New Roman" w:hAnsi="Times New Roman" w:cs="Times New Roman"/>
        </w:rPr>
        <w:t xml:space="preserve"> </w:t>
      </w:r>
      <w:proofErr w:type="spellStart"/>
      <w:proofErr w:type="gramStart"/>
      <w:r w:rsidRPr="00552216">
        <w:rPr>
          <w:rFonts w:ascii="Times New Roman" w:eastAsia="Times New Roman" w:hAnsi="Times New Roman" w:cs="Times New Roman"/>
        </w:rPr>
        <w:t>aʻo</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kilohana</w:t>
      </w:r>
      <w:proofErr w:type="spellEnd"/>
      <w:proofErr w:type="gram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nā</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kēkelē</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mua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puka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kilohana</w:t>
      </w:r>
      <w:proofErr w:type="spellEnd"/>
      <w:r w:rsidRPr="00552216">
        <w:rPr>
          <w:rFonts w:ascii="Times New Roman" w:eastAsia="Times New Roman" w:hAnsi="Times New Roman" w:cs="Times New Roman"/>
        </w:rPr>
        <w:t xml:space="preserve">, me </w:t>
      </w:r>
      <w:proofErr w:type="spellStart"/>
      <w:r w:rsidRPr="00552216">
        <w:rPr>
          <w:rFonts w:ascii="Times New Roman" w:eastAsia="Times New Roman" w:hAnsi="Times New Roman" w:cs="Times New Roman"/>
        </w:rPr>
        <w:t>nā</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polokalamu</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hoʻīli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kula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kilohana</w:t>
      </w:r>
      <w:proofErr w:type="spellEnd"/>
      <w:r w:rsidRPr="00552216">
        <w:rPr>
          <w:rFonts w:ascii="Times New Roman" w:eastAsia="Times New Roman" w:hAnsi="Times New Roman" w:cs="Times New Roman"/>
        </w:rPr>
        <w:t xml:space="preserve"> e </w:t>
      </w:r>
      <w:proofErr w:type="spellStart"/>
      <w:r w:rsidRPr="00552216">
        <w:rPr>
          <w:rFonts w:ascii="Times New Roman" w:eastAsia="Times New Roman" w:hAnsi="Times New Roman" w:cs="Times New Roman"/>
        </w:rPr>
        <w:t>hoʻomākaukau</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i</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nā</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haumāna</w:t>
      </w:r>
      <w:proofErr w:type="spellEnd"/>
      <w:r w:rsidRPr="00552216">
        <w:rPr>
          <w:rFonts w:ascii="Times New Roman" w:eastAsia="Times New Roman" w:hAnsi="Times New Roman" w:cs="Times New Roman"/>
        </w:rPr>
        <w:t xml:space="preserve"> no </w:t>
      </w:r>
      <w:proofErr w:type="spellStart"/>
      <w:r w:rsidRPr="00552216">
        <w:rPr>
          <w:rFonts w:ascii="Times New Roman" w:eastAsia="Times New Roman" w:hAnsi="Times New Roman" w:cs="Times New Roman"/>
        </w:rPr>
        <w:t>ka</w:t>
      </w:r>
      <w:proofErr w:type="spellEnd"/>
      <w:r w:rsidRPr="00552216">
        <w:rPr>
          <w:rFonts w:ascii="Times New Roman" w:eastAsia="Times New Roman" w:hAnsi="Times New Roman" w:cs="Times New Roman"/>
        </w:rPr>
        <w:t xml:space="preserve"> </w:t>
      </w:r>
      <w:proofErr w:type="spellStart"/>
      <w:r w:rsidRPr="00552216">
        <w:rPr>
          <w:rFonts w:ascii="Times New Roman" w:eastAsia="Times New Roman" w:hAnsi="Times New Roman" w:cs="Times New Roman"/>
        </w:rPr>
        <w:t>mua</w:t>
      </w:r>
      <w:proofErr w:type="spellEnd"/>
      <w:r w:rsidRPr="00552216">
        <w:rPr>
          <w:rFonts w:ascii="Times New Roman" w:eastAsia="Times New Roman" w:hAnsi="Times New Roman" w:cs="Times New Roman"/>
        </w:rPr>
        <w:t xml:space="preserve"> he </w:t>
      </w:r>
      <w:proofErr w:type="spellStart"/>
      <w:r w:rsidRPr="00552216">
        <w:rPr>
          <w:rFonts w:ascii="Times New Roman" w:eastAsia="Times New Roman" w:hAnsi="Times New Roman" w:cs="Times New Roman"/>
        </w:rPr>
        <w:t>lako</w:t>
      </w:r>
      <w:proofErr w:type="spellEnd"/>
      <w:r w:rsidRPr="00552216">
        <w:rPr>
          <w:rFonts w:ascii="Times New Roman" w:eastAsia="Times New Roman" w:hAnsi="Times New Roman" w:cs="Times New Roman"/>
        </w:rPr>
        <w:t>.</w:t>
      </w:r>
    </w:p>
    <w:p w14:paraId="5F394EAC" w14:textId="77777777" w:rsidR="00334D45" w:rsidRDefault="00334D45" w:rsidP="00334D45">
      <w:pPr>
        <w:spacing w:before="100" w:beforeAutospacing="1" w:after="100" w:afterAutospacing="1"/>
        <w:rPr>
          <w:rFonts w:ascii="Times New Roman" w:eastAsia="Times New Roman" w:hAnsi="Times New Roman" w:cs="Times New Roman"/>
        </w:rPr>
      </w:pPr>
      <w:proofErr w:type="spellStart"/>
      <w:r w:rsidRPr="00552216">
        <w:rPr>
          <w:rFonts w:ascii="Times New Roman" w:eastAsia="Times New Roman" w:hAnsi="Times New Roman" w:cs="Times New Roman"/>
        </w:rPr>
        <w:t>Kapi‘olani</w:t>
      </w:r>
      <w:proofErr w:type="spellEnd"/>
      <w:r w:rsidRPr="00552216">
        <w:rPr>
          <w:rFonts w:ascii="Times New Roman" w:eastAsia="Times New Roman" w:hAnsi="Times New Roman" w:cs="Times New Roman"/>
        </w:rPr>
        <w:t xml:space="preserve"> Community College provides students from Hawai‘i’s diverse communities open access to higher education opportunities in pursuit of academic, career, and lifelong learning goals. The College, guided by shared vision and values, and commitment to </w:t>
      </w:r>
      <w:r w:rsidRPr="00334D45">
        <w:rPr>
          <w:rFonts w:ascii="Times New Roman" w:eastAsia="Times New Roman" w:hAnsi="Times New Roman" w:cs="Times New Roman"/>
          <w:bCs/>
        </w:rPr>
        <w:t>student success</w:t>
      </w:r>
      <w:r w:rsidRPr="00552216">
        <w:rPr>
          <w:rFonts w:ascii="Times New Roman" w:eastAsia="Times New Roman" w:hAnsi="Times New Roman" w:cs="Times New Roman"/>
          <w:b/>
          <w:bCs/>
        </w:rPr>
        <w:t xml:space="preserve"> </w:t>
      </w:r>
      <w:r w:rsidRPr="00552216">
        <w:rPr>
          <w:rFonts w:ascii="Times New Roman" w:eastAsia="Times New Roman" w:hAnsi="Times New Roman" w:cs="Times New Roman"/>
        </w:rPr>
        <w:t>through engagement, learning, and achievement, offers high quality certificate, associate degree, and transfer programs that prepare students for productive futures.</w:t>
      </w:r>
    </w:p>
    <w:p w14:paraId="348BFF8A" w14:textId="77777777" w:rsidR="00334D45" w:rsidRDefault="00334D45" w:rsidP="00334D45">
      <w:pPr>
        <w:spacing w:before="100" w:beforeAutospacing="1" w:after="100" w:afterAutospacing="1"/>
        <w:rPr>
          <w:rFonts w:ascii="Times New Roman" w:eastAsia="Times New Roman" w:hAnsi="Times New Roman" w:cs="Times New Roman"/>
          <w:b/>
          <w:u w:val="single"/>
        </w:rPr>
      </w:pPr>
      <w:r>
        <w:rPr>
          <w:rFonts w:ascii="Times New Roman" w:eastAsia="Times New Roman" w:hAnsi="Times New Roman" w:cs="Times New Roman"/>
          <w:b/>
          <w:u w:val="single"/>
        </w:rPr>
        <w:t>Rationale for the Revised Mission Statement</w:t>
      </w:r>
    </w:p>
    <w:p w14:paraId="79D72FEA" w14:textId="3D3F705A" w:rsidR="00334D45" w:rsidRDefault="00065FFF" w:rsidP="00334D4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Effective</w:t>
      </w:r>
      <w:r w:rsidR="00334D45">
        <w:rPr>
          <w:rFonts w:ascii="Times New Roman" w:eastAsia="Times New Roman" w:hAnsi="Times New Roman" w:cs="Times New Roman"/>
        </w:rPr>
        <w:t xml:space="preserve"> June 3, 2016, Louise </w:t>
      </w:r>
      <w:proofErr w:type="spellStart"/>
      <w:r w:rsidR="00334D45">
        <w:rPr>
          <w:rFonts w:ascii="Times New Roman" w:eastAsia="Times New Roman" w:hAnsi="Times New Roman" w:cs="Times New Roman"/>
        </w:rPr>
        <w:t>Pagotto</w:t>
      </w:r>
      <w:proofErr w:type="spellEnd"/>
      <w:r w:rsidR="00334D45">
        <w:rPr>
          <w:rFonts w:ascii="Times New Roman" w:eastAsia="Times New Roman" w:hAnsi="Times New Roman" w:cs="Times New Roman"/>
        </w:rPr>
        <w:t xml:space="preserve"> began serving </w:t>
      </w:r>
      <w:proofErr w:type="spellStart"/>
      <w:r w:rsidR="00334D45" w:rsidRPr="00334D45">
        <w:rPr>
          <w:rFonts w:ascii="Times New Roman" w:eastAsia="Times New Roman" w:hAnsi="Times New Roman" w:cs="Times New Roman"/>
        </w:rPr>
        <w:t>Kapi</w:t>
      </w:r>
      <w:r w:rsidR="00334D45">
        <w:rPr>
          <w:rFonts w:ascii="Times New Roman" w:eastAsia="Times New Roman" w:hAnsi="Times New Roman" w:cs="Times New Roman"/>
        </w:rPr>
        <w:t>‘</w:t>
      </w:r>
      <w:r w:rsidR="00334D45" w:rsidRPr="00334D45">
        <w:rPr>
          <w:rFonts w:ascii="Times New Roman" w:eastAsia="Times New Roman" w:hAnsi="Times New Roman" w:cs="Times New Roman"/>
        </w:rPr>
        <w:t>olani</w:t>
      </w:r>
      <w:proofErr w:type="spellEnd"/>
      <w:r w:rsidR="00334D45" w:rsidRPr="00334D45">
        <w:rPr>
          <w:rFonts w:ascii="Times New Roman" w:eastAsia="Times New Roman" w:hAnsi="Times New Roman" w:cs="Times New Roman"/>
        </w:rPr>
        <w:t xml:space="preserve"> Community College</w:t>
      </w:r>
      <w:r w:rsidR="00334D45">
        <w:rPr>
          <w:rFonts w:ascii="Times New Roman" w:eastAsia="Times New Roman" w:hAnsi="Times New Roman" w:cs="Times New Roman"/>
        </w:rPr>
        <w:t xml:space="preserve"> as Interim Chancellor. Although, the College’s Strategic Plan was </w:t>
      </w:r>
      <w:r w:rsidR="00FF779E">
        <w:rPr>
          <w:rFonts w:ascii="Times New Roman" w:eastAsia="Times New Roman" w:hAnsi="Times New Roman" w:cs="Times New Roman"/>
        </w:rPr>
        <w:t xml:space="preserve">scheduled </w:t>
      </w:r>
      <w:r w:rsidR="00334D45">
        <w:rPr>
          <w:rFonts w:ascii="Times New Roman" w:eastAsia="Times New Roman" w:hAnsi="Times New Roman" w:cs="Times New Roman"/>
        </w:rPr>
        <w:t xml:space="preserve">to be finalized in the spring 2016, the change of leadership </w:t>
      </w:r>
      <w:r w:rsidR="001C76EF">
        <w:rPr>
          <w:rFonts w:ascii="Times New Roman" w:eastAsia="Times New Roman" w:hAnsi="Times New Roman" w:cs="Times New Roman"/>
        </w:rPr>
        <w:t>deferred</w:t>
      </w:r>
      <w:r w:rsidR="00334D45">
        <w:rPr>
          <w:rFonts w:ascii="Times New Roman" w:eastAsia="Times New Roman" w:hAnsi="Times New Roman" w:cs="Times New Roman"/>
        </w:rPr>
        <w:t xml:space="preserve"> the process. </w:t>
      </w:r>
      <w:r w:rsidR="00FF779E">
        <w:rPr>
          <w:rFonts w:ascii="Times New Roman" w:eastAsia="Times New Roman" w:hAnsi="Times New Roman" w:cs="Times New Roman"/>
        </w:rPr>
        <w:t>On August 4, 2016, t</w:t>
      </w:r>
      <w:r w:rsidR="001C76EF">
        <w:rPr>
          <w:rFonts w:ascii="Times New Roman" w:eastAsia="Times New Roman" w:hAnsi="Times New Roman" w:cs="Times New Roman"/>
        </w:rPr>
        <w:t xml:space="preserve">he </w:t>
      </w:r>
      <w:r w:rsidR="00FF779E">
        <w:rPr>
          <w:rFonts w:ascii="Times New Roman" w:eastAsia="Times New Roman" w:hAnsi="Times New Roman" w:cs="Times New Roman"/>
        </w:rPr>
        <w:t xml:space="preserve">Chancellor’s </w:t>
      </w:r>
      <w:r w:rsidR="001C76EF">
        <w:rPr>
          <w:rFonts w:ascii="Times New Roman" w:eastAsia="Times New Roman" w:hAnsi="Times New Roman" w:cs="Times New Roman"/>
        </w:rPr>
        <w:t xml:space="preserve">Administrative Staff Council decided to review and revise the Strategic Plan and the Mission, Vision and Values Statements. </w:t>
      </w:r>
      <w:r w:rsidR="00901299">
        <w:rPr>
          <w:rFonts w:ascii="Times New Roman" w:eastAsia="Times New Roman" w:hAnsi="Times New Roman" w:cs="Times New Roman"/>
        </w:rPr>
        <w:t>In addition</w:t>
      </w:r>
      <w:r w:rsidR="001C76EF">
        <w:rPr>
          <w:rFonts w:ascii="Times New Roman" w:eastAsia="Times New Roman" w:hAnsi="Times New Roman" w:cs="Times New Roman"/>
        </w:rPr>
        <w:t xml:space="preserve">, to reflect </w:t>
      </w:r>
      <w:r>
        <w:rPr>
          <w:rFonts w:ascii="Times New Roman" w:eastAsia="Times New Roman" w:hAnsi="Times New Roman" w:cs="Times New Roman"/>
        </w:rPr>
        <w:t>the College’s</w:t>
      </w:r>
      <w:r w:rsidR="001C76EF">
        <w:rPr>
          <w:rFonts w:ascii="Times New Roman" w:eastAsia="Times New Roman" w:hAnsi="Times New Roman" w:cs="Times New Roman"/>
        </w:rPr>
        <w:t xml:space="preserve"> intentional focus on international students, the decision was made to add international students</w:t>
      </w:r>
      <w:r w:rsidR="00FF779E">
        <w:rPr>
          <w:rFonts w:ascii="Times New Roman" w:eastAsia="Times New Roman" w:hAnsi="Times New Roman" w:cs="Times New Roman"/>
        </w:rPr>
        <w:t xml:space="preserve"> as our “intended population”</w:t>
      </w:r>
      <w:r w:rsidR="001C76EF">
        <w:rPr>
          <w:rFonts w:ascii="Times New Roman" w:eastAsia="Times New Roman" w:hAnsi="Times New Roman" w:cs="Times New Roman"/>
        </w:rPr>
        <w:t xml:space="preserve"> to the mission statement. </w:t>
      </w:r>
    </w:p>
    <w:p w14:paraId="4F561B98" w14:textId="77777777" w:rsidR="001C76EF" w:rsidRPr="001C76EF" w:rsidRDefault="001C76EF" w:rsidP="00334D45">
      <w:pPr>
        <w:spacing w:before="100" w:beforeAutospacing="1" w:after="100" w:afterAutospacing="1"/>
        <w:rPr>
          <w:rFonts w:ascii="Times New Roman" w:eastAsia="Times New Roman" w:hAnsi="Times New Roman" w:cs="Times New Roman"/>
          <w:b/>
          <w:u w:val="single"/>
        </w:rPr>
      </w:pPr>
      <w:r w:rsidRPr="001C76EF">
        <w:rPr>
          <w:rFonts w:ascii="Times New Roman" w:eastAsia="Times New Roman" w:hAnsi="Times New Roman" w:cs="Times New Roman"/>
          <w:b/>
          <w:u w:val="single"/>
        </w:rPr>
        <w:t>Proposed Mission Statement:</w:t>
      </w:r>
    </w:p>
    <w:p w14:paraId="356D6C2A" w14:textId="77777777" w:rsidR="001C76EF" w:rsidRDefault="001C76EF" w:rsidP="001C76EF">
      <w:pPr>
        <w:spacing w:before="100" w:beforeAutospacing="1" w:after="100" w:afterAutospacing="1"/>
        <w:rPr>
          <w:rFonts w:eastAsia="Times New Roman" w:cs="Times New Roman"/>
          <w:b/>
          <w:bCs/>
          <w:color w:val="548DD4" w:themeColor="text2" w:themeTint="99"/>
          <w:sz w:val="28"/>
          <w:szCs w:val="28"/>
        </w:rPr>
      </w:pPr>
      <w:proofErr w:type="spellStart"/>
      <w:r w:rsidRPr="008D2A13">
        <w:rPr>
          <w:rFonts w:eastAsia="Times New Roman" w:cs="Times New Roman"/>
          <w:b/>
          <w:bCs/>
          <w:color w:val="548DD4" w:themeColor="text2" w:themeTint="99"/>
          <w:sz w:val="28"/>
          <w:szCs w:val="28"/>
        </w:rPr>
        <w:t>Ala</w:t>
      </w:r>
      <w:proofErr w:type="spellEnd"/>
      <w:r w:rsidRPr="008D2A13">
        <w:rPr>
          <w:rFonts w:eastAsia="Times New Roman" w:cs="Times New Roman"/>
          <w:b/>
          <w:bCs/>
          <w:color w:val="548DD4" w:themeColor="text2" w:themeTint="99"/>
          <w:sz w:val="28"/>
          <w:szCs w:val="28"/>
        </w:rPr>
        <w:t xml:space="preserve"> </w:t>
      </w:r>
      <w:proofErr w:type="spellStart"/>
      <w:r w:rsidRPr="008D2A13">
        <w:rPr>
          <w:rFonts w:eastAsia="Times New Roman" w:cs="Times New Roman"/>
          <w:b/>
          <w:bCs/>
          <w:color w:val="548DD4" w:themeColor="text2" w:themeTint="99"/>
          <w:sz w:val="28"/>
          <w:szCs w:val="28"/>
        </w:rPr>
        <w:t>Nuʻukia</w:t>
      </w:r>
      <w:proofErr w:type="spellEnd"/>
      <w:r w:rsidRPr="008D2A13">
        <w:rPr>
          <w:rFonts w:eastAsia="Times New Roman" w:cs="Times New Roman"/>
          <w:b/>
          <w:bCs/>
          <w:color w:val="548DD4" w:themeColor="text2" w:themeTint="99"/>
          <w:sz w:val="28"/>
          <w:szCs w:val="28"/>
        </w:rPr>
        <w:t xml:space="preserve"> </w:t>
      </w:r>
      <w:r>
        <w:rPr>
          <w:rFonts w:eastAsia="Times New Roman" w:cs="Times New Roman"/>
          <w:b/>
          <w:bCs/>
          <w:color w:val="548DD4" w:themeColor="text2" w:themeTint="99"/>
          <w:sz w:val="28"/>
          <w:szCs w:val="28"/>
        </w:rPr>
        <w:t>–</w:t>
      </w:r>
      <w:r w:rsidRPr="008D2A13">
        <w:rPr>
          <w:rFonts w:eastAsia="Times New Roman" w:cs="Times New Roman"/>
          <w:b/>
          <w:bCs/>
          <w:color w:val="548DD4" w:themeColor="text2" w:themeTint="99"/>
          <w:sz w:val="28"/>
          <w:szCs w:val="28"/>
        </w:rPr>
        <w:t xml:space="preserve"> Mission</w:t>
      </w:r>
    </w:p>
    <w:p w14:paraId="41DB47D9" w14:textId="77777777" w:rsidR="001C76EF" w:rsidRDefault="001C76EF" w:rsidP="001C76EF">
      <w:pPr>
        <w:rPr>
          <w:b/>
        </w:rPr>
      </w:pPr>
      <w:r w:rsidRPr="00C85979">
        <w:rPr>
          <w:b/>
        </w:rPr>
        <w:t xml:space="preserve">He hale </w:t>
      </w:r>
      <w:proofErr w:type="spellStart"/>
      <w:r w:rsidRPr="00C85979">
        <w:rPr>
          <w:b/>
        </w:rPr>
        <w:t>hāmama</w:t>
      </w:r>
      <w:proofErr w:type="spellEnd"/>
      <w:r w:rsidRPr="00C85979">
        <w:rPr>
          <w:b/>
        </w:rPr>
        <w:t xml:space="preserve"> </w:t>
      </w:r>
      <w:proofErr w:type="spellStart"/>
      <w:r w:rsidRPr="00C85979">
        <w:rPr>
          <w:b/>
        </w:rPr>
        <w:t>ʻo</w:t>
      </w:r>
      <w:proofErr w:type="spellEnd"/>
      <w:r w:rsidRPr="00C85979">
        <w:rPr>
          <w:b/>
        </w:rPr>
        <w:t xml:space="preserve"> </w:t>
      </w:r>
      <w:proofErr w:type="spellStart"/>
      <w:r w:rsidRPr="00C85979">
        <w:rPr>
          <w:b/>
        </w:rPr>
        <w:t>Kapiʻolani</w:t>
      </w:r>
      <w:proofErr w:type="spellEnd"/>
      <w:r w:rsidRPr="00C85979">
        <w:rPr>
          <w:b/>
        </w:rPr>
        <w:t xml:space="preserve"> Kula Nui </w:t>
      </w:r>
      <w:proofErr w:type="spellStart"/>
      <w:r w:rsidRPr="00C85979">
        <w:rPr>
          <w:b/>
        </w:rPr>
        <w:t>Kaiāulu</w:t>
      </w:r>
      <w:proofErr w:type="spellEnd"/>
      <w:r w:rsidRPr="00C85979">
        <w:rPr>
          <w:b/>
        </w:rPr>
        <w:t xml:space="preserve"> no </w:t>
      </w:r>
      <w:proofErr w:type="spellStart"/>
      <w:r w:rsidRPr="00C85979">
        <w:rPr>
          <w:b/>
        </w:rPr>
        <w:t>nā</w:t>
      </w:r>
      <w:proofErr w:type="spellEnd"/>
      <w:r w:rsidRPr="00C85979">
        <w:rPr>
          <w:b/>
        </w:rPr>
        <w:t xml:space="preserve"> </w:t>
      </w:r>
      <w:proofErr w:type="spellStart"/>
      <w:r w:rsidRPr="00C85979">
        <w:rPr>
          <w:b/>
        </w:rPr>
        <w:t>ʻano</w:t>
      </w:r>
      <w:proofErr w:type="spellEnd"/>
      <w:r w:rsidRPr="00C85979">
        <w:rPr>
          <w:b/>
        </w:rPr>
        <w:t xml:space="preserve"> </w:t>
      </w:r>
      <w:proofErr w:type="spellStart"/>
      <w:r w:rsidRPr="00C85979">
        <w:rPr>
          <w:b/>
        </w:rPr>
        <w:t>kaiāulu</w:t>
      </w:r>
      <w:proofErr w:type="spellEnd"/>
      <w:r w:rsidRPr="00C85979">
        <w:rPr>
          <w:b/>
        </w:rPr>
        <w:t xml:space="preserve"> like </w:t>
      </w:r>
      <w:proofErr w:type="spellStart"/>
      <w:r w:rsidRPr="00C85979">
        <w:rPr>
          <w:b/>
        </w:rPr>
        <w:t>ʻole</w:t>
      </w:r>
      <w:proofErr w:type="spellEnd"/>
      <w:r w:rsidRPr="00C85979">
        <w:rPr>
          <w:b/>
        </w:rPr>
        <w:t xml:space="preserve">, e </w:t>
      </w:r>
      <w:proofErr w:type="spellStart"/>
      <w:r w:rsidRPr="00C85979">
        <w:rPr>
          <w:b/>
        </w:rPr>
        <w:t>hoʻolako</w:t>
      </w:r>
      <w:proofErr w:type="spellEnd"/>
      <w:r w:rsidRPr="00C85979">
        <w:rPr>
          <w:b/>
        </w:rPr>
        <w:t xml:space="preserve"> </w:t>
      </w:r>
      <w:proofErr w:type="spellStart"/>
      <w:r w:rsidRPr="00C85979">
        <w:rPr>
          <w:b/>
        </w:rPr>
        <w:t>i</w:t>
      </w:r>
      <w:proofErr w:type="spellEnd"/>
      <w:r w:rsidRPr="00C85979">
        <w:rPr>
          <w:b/>
        </w:rPr>
        <w:t xml:space="preserve"> </w:t>
      </w:r>
      <w:proofErr w:type="spellStart"/>
      <w:r w:rsidRPr="00C85979">
        <w:rPr>
          <w:b/>
        </w:rPr>
        <w:t>nā</w:t>
      </w:r>
      <w:proofErr w:type="spellEnd"/>
      <w:r w:rsidRPr="00C85979">
        <w:rPr>
          <w:b/>
        </w:rPr>
        <w:t xml:space="preserve"> </w:t>
      </w:r>
      <w:proofErr w:type="spellStart"/>
      <w:r w:rsidRPr="00C85979">
        <w:rPr>
          <w:b/>
        </w:rPr>
        <w:t>kānaka</w:t>
      </w:r>
      <w:proofErr w:type="spellEnd"/>
      <w:r w:rsidRPr="00C85979">
        <w:rPr>
          <w:b/>
        </w:rPr>
        <w:t xml:space="preserve"> </w:t>
      </w:r>
      <w:proofErr w:type="spellStart"/>
      <w:r w:rsidRPr="00C85979">
        <w:rPr>
          <w:b/>
        </w:rPr>
        <w:t>hoʻākea</w:t>
      </w:r>
      <w:proofErr w:type="spellEnd"/>
      <w:r w:rsidRPr="00C85979">
        <w:rPr>
          <w:b/>
        </w:rPr>
        <w:t xml:space="preserve"> </w:t>
      </w:r>
      <w:proofErr w:type="spellStart"/>
      <w:r w:rsidRPr="00C85979">
        <w:rPr>
          <w:b/>
        </w:rPr>
        <w:t>ʻike</w:t>
      </w:r>
      <w:proofErr w:type="spellEnd"/>
      <w:r w:rsidR="00FF779E">
        <w:rPr>
          <w:b/>
        </w:rPr>
        <w:t xml:space="preserve"> </w:t>
      </w:r>
      <w:r w:rsidRPr="00C85979">
        <w:rPr>
          <w:b/>
        </w:rPr>
        <w:t xml:space="preserve">e </w:t>
      </w:r>
      <w:proofErr w:type="spellStart"/>
      <w:r w:rsidRPr="00C85979">
        <w:rPr>
          <w:b/>
        </w:rPr>
        <w:t>hiki</w:t>
      </w:r>
      <w:proofErr w:type="spellEnd"/>
      <w:r w:rsidRPr="00C85979">
        <w:rPr>
          <w:b/>
        </w:rPr>
        <w:t xml:space="preserve"> </w:t>
      </w:r>
      <w:proofErr w:type="spellStart"/>
      <w:r w:rsidRPr="00C85979">
        <w:rPr>
          <w:b/>
        </w:rPr>
        <w:t>aku</w:t>
      </w:r>
      <w:proofErr w:type="spellEnd"/>
      <w:r w:rsidRPr="00C85979">
        <w:rPr>
          <w:b/>
        </w:rPr>
        <w:t xml:space="preserve"> </w:t>
      </w:r>
      <w:proofErr w:type="spellStart"/>
      <w:r w:rsidRPr="00C85979">
        <w:rPr>
          <w:b/>
        </w:rPr>
        <w:t>i</w:t>
      </w:r>
      <w:proofErr w:type="spellEnd"/>
      <w:r w:rsidRPr="00C85979">
        <w:rPr>
          <w:b/>
        </w:rPr>
        <w:t xml:space="preserve"> </w:t>
      </w:r>
      <w:proofErr w:type="spellStart"/>
      <w:r w:rsidRPr="00C85979">
        <w:rPr>
          <w:b/>
        </w:rPr>
        <w:t>ka</w:t>
      </w:r>
      <w:proofErr w:type="spellEnd"/>
      <w:r w:rsidRPr="00C85979">
        <w:rPr>
          <w:b/>
        </w:rPr>
        <w:t xml:space="preserve"> </w:t>
      </w:r>
      <w:proofErr w:type="spellStart"/>
      <w:r w:rsidRPr="00C85979">
        <w:rPr>
          <w:b/>
        </w:rPr>
        <w:t>pahuhopu</w:t>
      </w:r>
      <w:proofErr w:type="spellEnd"/>
      <w:r w:rsidRPr="00C85979">
        <w:rPr>
          <w:b/>
        </w:rPr>
        <w:t xml:space="preserve"> </w:t>
      </w:r>
      <w:proofErr w:type="spellStart"/>
      <w:r w:rsidRPr="00C85979">
        <w:rPr>
          <w:b/>
        </w:rPr>
        <w:t>ʻimi</w:t>
      </w:r>
      <w:proofErr w:type="spellEnd"/>
      <w:r w:rsidRPr="00C85979">
        <w:rPr>
          <w:b/>
        </w:rPr>
        <w:t xml:space="preserve"> </w:t>
      </w:r>
      <w:proofErr w:type="spellStart"/>
      <w:r w:rsidRPr="00C85979">
        <w:rPr>
          <w:b/>
        </w:rPr>
        <w:t>naʻauao</w:t>
      </w:r>
      <w:proofErr w:type="spellEnd"/>
      <w:r w:rsidRPr="00C85979">
        <w:rPr>
          <w:b/>
        </w:rPr>
        <w:t xml:space="preserve">, </w:t>
      </w:r>
      <w:proofErr w:type="spellStart"/>
      <w:r w:rsidRPr="00C85979">
        <w:rPr>
          <w:b/>
        </w:rPr>
        <w:t>ʻimi</w:t>
      </w:r>
      <w:proofErr w:type="spellEnd"/>
      <w:r w:rsidRPr="00C85979">
        <w:rPr>
          <w:b/>
        </w:rPr>
        <w:t xml:space="preserve"> </w:t>
      </w:r>
      <w:proofErr w:type="spellStart"/>
      <w:r w:rsidRPr="00C85979">
        <w:rPr>
          <w:b/>
        </w:rPr>
        <w:t>ʻoihana</w:t>
      </w:r>
      <w:proofErr w:type="spellEnd"/>
      <w:r w:rsidRPr="00C85979">
        <w:rPr>
          <w:b/>
        </w:rPr>
        <w:t xml:space="preserve">, a </w:t>
      </w:r>
      <w:proofErr w:type="spellStart"/>
      <w:r w:rsidRPr="00C85979">
        <w:rPr>
          <w:b/>
        </w:rPr>
        <w:t>hoʻolaulā</w:t>
      </w:r>
      <w:proofErr w:type="spellEnd"/>
      <w:r w:rsidRPr="00C85979">
        <w:rPr>
          <w:b/>
        </w:rPr>
        <w:t xml:space="preserve"> </w:t>
      </w:r>
      <w:proofErr w:type="spellStart"/>
      <w:r w:rsidRPr="00C85979">
        <w:rPr>
          <w:b/>
        </w:rPr>
        <w:t>ʻike</w:t>
      </w:r>
      <w:proofErr w:type="spellEnd"/>
      <w:r w:rsidRPr="00C85979">
        <w:rPr>
          <w:b/>
        </w:rPr>
        <w:t xml:space="preserve">.  </w:t>
      </w:r>
      <w:proofErr w:type="gramStart"/>
      <w:r w:rsidRPr="00C85979">
        <w:rPr>
          <w:b/>
        </w:rPr>
        <w:t xml:space="preserve">He </w:t>
      </w:r>
      <w:proofErr w:type="spellStart"/>
      <w:r w:rsidRPr="00C85979">
        <w:rPr>
          <w:b/>
        </w:rPr>
        <w:t>loaʻa</w:t>
      </w:r>
      <w:proofErr w:type="spellEnd"/>
      <w:r w:rsidRPr="00C85979">
        <w:rPr>
          <w:b/>
        </w:rPr>
        <w:t xml:space="preserve"> </w:t>
      </w:r>
      <w:proofErr w:type="spellStart"/>
      <w:r w:rsidRPr="00C85979">
        <w:rPr>
          <w:b/>
        </w:rPr>
        <w:t>nā</w:t>
      </w:r>
      <w:proofErr w:type="spellEnd"/>
      <w:r w:rsidRPr="00C85979">
        <w:rPr>
          <w:b/>
        </w:rPr>
        <w:t xml:space="preserve"> </w:t>
      </w:r>
      <w:proofErr w:type="spellStart"/>
      <w:r w:rsidRPr="00C85979">
        <w:rPr>
          <w:b/>
        </w:rPr>
        <w:t>palapala</w:t>
      </w:r>
      <w:proofErr w:type="spellEnd"/>
      <w:r w:rsidRPr="00C85979">
        <w:rPr>
          <w:b/>
        </w:rPr>
        <w:t xml:space="preserve"> </w:t>
      </w:r>
      <w:proofErr w:type="spellStart"/>
      <w:r w:rsidRPr="00C85979">
        <w:rPr>
          <w:b/>
        </w:rPr>
        <w:t>aʻo</w:t>
      </w:r>
      <w:proofErr w:type="spellEnd"/>
      <w:r w:rsidRPr="00C85979">
        <w:rPr>
          <w:b/>
        </w:rPr>
        <w:t xml:space="preserve">, </w:t>
      </w:r>
      <w:proofErr w:type="spellStart"/>
      <w:r w:rsidRPr="00C85979">
        <w:rPr>
          <w:b/>
        </w:rPr>
        <w:t>nā</w:t>
      </w:r>
      <w:proofErr w:type="spellEnd"/>
      <w:r w:rsidRPr="00C85979">
        <w:rPr>
          <w:b/>
        </w:rPr>
        <w:t xml:space="preserve"> </w:t>
      </w:r>
      <w:proofErr w:type="spellStart"/>
      <w:r w:rsidRPr="00C85979">
        <w:rPr>
          <w:b/>
        </w:rPr>
        <w:t>kēkelē</w:t>
      </w:r>
      <w:proofErr w:type="spellEnd"/>
      <w:r w:rsidRPr="00C85979">
        <w:rPr>
          <w:b/>
        </w:rPr>
        <w:t xml:space="preserve"> </w:t>
      </w:r>
      <w:proofErr w:type="spellStart"/>
      <w:r w:rsidRPr="00C85979">
        <w:rPr>
          <w:b/>
        </w:rPr>
        <w:t>mua</w:t>
      </w:r>
      <w:proofErr w:type="spellEnd"/>
      <w:r w:rsidRPr="00C85979">
        <w:rPr>
          <w:b/>
        </w:rPr>
        <w:t xml:space="preserve"> </w:t>
      </w:r>
      <w:proofErr w:type="spellStart"/>
      <w:r w:rsidRPr="00C85979">
        <w:rPr>
          <w:b/>
        </w:rPr>
        <w:t>puka</w:t>
      </w:r>
      <w:proofErr w:type="spellEnd"/>
      <w:r w:rsidRPr="00C85979">
        <w:rPr>
          <w:b/>
        </w:rPr>
        <w:t xml:space="preserve">, me </w:t>
      </w:r>
      <w:proofErr w:type="spellStart"/>
      <w:r w:rsidRPr="00C85979">
        <w:rPr>
          <w:b/>
        </w:rPr>
        <w:t>nā</w:t>
      </w:r>
      <w:proofErr w:type="spellEnd"/>
      <w:r w:rsidRPr="00C85979">
        <w:rPr>
          <w:b/>
        </w:rPr>
        <w:t xml:space="preserve"> </w:t>
      </w:r>
      <w:proofErr w:type="spellStart"/>
      <w:r w:rsidRPr="00C85979">
        <w:rPr>
          <w:b/>
        </w:rPr>
        <w:t>polokalamu</w:t>
      </w:r>
      <w:proofErr w:type="spellEnd"/>
      <w:r w:rsidRPr="00C85979">
        <w:rPr>
          <w:b/>
        </w:rPr>
        <w:t xml:space="preserve"> </w:t>
      </w:r>
      <w:proofErr w:type="spellStart"/>
      <w:r w:rsidRPr="00C85979">
        <w:rPr>
          <w:b/>
        </w:rPr>
        <w:t>hoʻīli</w:t>
      </w:r>
      <w:proofErr w:type="spellEnd"/>
      <w:r w:rsidRPr="00C85979">
        <w:rPr>
          <w:b/>
        </w:rPr>
        <w:t xml:space="preserve"> </w:t>
      </w:r>
      <w:proofErr w:type="spellStart"/>
      <w:r w:rsidRPr="00C85979">
        <w:rPr>
          <w:b/>
        </w:rPr>
        <w:t>kula</w:t>
      </w:r>
      <w:proofErr w:type="spellEnd"/>
      <w:r w:rsidRPr="00C85979">
        <w:rPr>
          <w:b/>
        </w:rPr>
        <w:t xml:space="preserve"> he </w:t>
      </w:r>
      <w:proofErr w:type="spellStart"/>
      <w:r w:rsidRPr="00C85979">
        <w:rPr>
          <w:b/>
        </w:rPr>
        <w:t>kilohana</w:t>
      </w:r>
      <w:proofErr w:type="spellEnd"/>
      <w:r w:rsidRPr="00C85979">
        <w:rPr>
          <w:b/>
        </w:rPr>
        <w:t xml:space="preserve"> wale e </w:t>
      </w:r>
      <w:proofErr w:type="spellStart"/>
      <w:r w:rsidRPr="00C85979">
        <w:rPr>
          <w:b/>
        </w:rPr>
        <w:t>hoʻomākaukau</w:t>
      </w:r>
      <w:proofErr w:type="spellEnd"/>
      <w:r w:rsidRPr="00C85979">
        <w:rPr>
          <w:b/>
        </w:rPr>
        <w:t xml:space="preserve"> </w:t>
      </w:r>
      <w:proofErr w:type="spellStart"/>
      <w:r w:rsidRPr="00C85979">
        <w:rPr>
          <w:b/>
        </w:rPr>
        <w:t>i</w:t>
      </w:r>
      <w:proofErr w:type="spellEnd"/>
      <w:r w:rsidRPr="00C85979">
        <w:rPr>
          <w:b/>
        </w:rPr>
        <w:t xml:space="preserve"> </w:t>
      </w:r>
      <w:proofErr w:type="spellStart"/>
      <w:r w:rsidRPr="00C85979">
        <w:rPr>
          <w:b/>
        </w:rPr>
        <w:t>nā</w:t>
      </w:r>
      <w:proofErr w:type="spellEnd"/>
      <w:r w:rsidRPr="00C85979">
        <w:rPr>
          <w:b/>
        </w:rPr>
        <w:t xml:space="preserve"> </w:t>
      </w:r>
      <w:proofErr w:type="spellStart"/>
      <w:r w:rsidRPr="00C85979">
        <w:rPr>
          <w:b/>
        </w:rPr>
        <w:t>haumāna</w:t>
      </w:r>
      <w:proofErr w:type="spellEnd"/>
      <w:r w:rsidRPr="00C85979">
        <w:rPr>
          <w:b/>
        </w:rPr>
        <w:t xml:space="preserve"> </w:t>
      </w:r>
      <w:proofErr w:type="spellStart"/>
      <w:r w:rsidRPr="00C85979">
        <w:rPr>
          <w:b/>
        </w:rPr>
        <w:t>maoli</w:t>
      </w:r>
      <w:proofErr w:type="spellEnd"/>
      <w:r w:rsidRPr="00C85979">
        <w:rPr>
          <w:b/>
        </w:rPr>
        <w:t xml:space="preserve">, </w:t>
      </w:r>
      <w:proofErr w:type="spellStart"/>
      <w:r w:rsidRPr="00C85979">
        <w:rPr>
          <w:b/>
        </w:rPr>
        <w:t>kūloko</w:t>
      </w:r>
      <w:proofErr w:type="spellEnd"/>
      <w:r w:rsidRPr="00C85979">
        <w:rPr>
          <w:b/>
        </w:rPr>
        <w:t xml:space="preserve">, </w:t>
      </w:r>
      <w:proofErr w:type="spellStart"/>
      <w:r w:rsidRPr="00C85979">
        <w:rPr>
          <w:b/>
        </w:rPr>
        <w:t>kaumokuʻāna</w:t>
      </w:r>
      <w:proofErr w:type="spellEnd"/>
      <w:r w:rsidRPr="00C85979">
        <w:rPr>
          <w:b/>
        </w:rPr>
        <w:t xml:space="preserve">, </w:t>
      </w:r>
      <w:proofErr w:type="spellStart"/>
      <w:r w:rsidRPr="00C85979">
        <w:rPr>
          <w:b/>
        </w:rPr>
        <w:t>kauʻāina</w:t>
      </w:r>
      <w:proofErr w:type="spellEnd"/>
      <w:r w:rsidRPr="00C85979">
        <w:rPr>
          <w:b/>
        </w:rPr>
        <w:t xml:space="preserve"> no </w:t>
      </w:r>
      <w:proofErr w:type="spellStart"/>
      <w:r w:rsidRPr="00C85979">
        <w:rPr>
          <w:b/>
        </w:rPr>
        <w:t>ka</w:t>
      </w:r>
      <w:proofErr w:type="spellEnd"/>
      <w:r w:rsidRPr="00C85979">
        <w:rPr>
          <w:b/>
        </w:rPr>
        <w:t xml:space="preserve"> </w:t>
      </w:r>
      <w:proofErr w:type="spellStart"/>
      <w:r w:rsidRPr="00C85979">
        <w:rPr>
          <w:b/>
        </w:rPr>
        <w:t>mua</w:t>
      </w:r>
      <w:proofErr w:type="spellEnd"/>
      <w:r w:rsidRPr="00C85979">
        <w:rPr>
          <w:b/>
        </w:rPr>
        <w:t xml:space="preserve"> he </w:t>
      </w:r>
      <w:proofErr w:type="spellStart"/>
      <w:r w:rsidRPr="00C85979">
        <w:rPr>
          <w:b/>
        </w:rPr>
        <w:t>lako</w:t>
      </w:r>
      <w:proofErr w:type="spellEnd"/>
      <w:r w:rsidRPr="00C85979">
        <w:rPr>
          <w:b/>
        </w:rPr>
        <w:t>.</w:t>
      </w:r>
      <w:proofErr w:type="gramEnd"/>
    </w:p>
    <w:p w14:paraId="14601957" w14:textId="0C846FF1" w:rsidR="001C76EF" w:rsidRDefault="001C76EF" w:rsidP="001C76EF">
      <w:r w:rsidRPr="0049025F">
        <w:rPr>
          <w:b/>
        </w:rPr>
        <w:br/>
      </w:r>
      <w:proofErr w:type="spellStart"/>
      <w:r w:rsidRPr="005D4784">
        <w:t>Kapi‘olani</w:t>
      </w:r>
      <w:proofErr w:type="spellEnd"/>
      <w:r w:rsidRPr="005D4784">
        <w:t xml:space="preserve"> Community College provides </w:t>
      </w:r>
      <w:r w:rsidR="00065FFF">
        <w:t xml:space="preserve">[students from Hawai‘i’s diverse communities] </w:t>
      </w:r>
      <w:r w:rsidRPr="005D4784">
        <w:t>open access to higher education opportunities in pursuit of academic, career, and lifelong le</w:t>
      </w:r>
      <w:r>
        <w:t xml:space="preserve">arning </w:t>
      </w:r>
      <w:proofErr w:type="gramStart"/>
      <w:r>
        <w:t>goals</w:t>
      </w:r>
      <w:r w:rsidR="00065FFF">
        <w:t>[</w:t>
      </w:r>
      <w:proofErr w:type="gramEnd"/>
      <w:r w:rsidR="00065FFF">
        <w:t>.]</w:t>
      </w:r>
      <w:r>
        <w:t xml:space="preserve"> </w:t>
      </w:r>
      <w:r w:rsidRPr="00065FFF">
        <w:rPr>
          <w:u w:val="single"/>
        </w:rPr>
        <w:t>to the diverse communities of Hawai‘i</w:t>
      </w:r>
      <w:r w:rsidRPr="00411CE9">
        <w:t xml:space="preserve">. </w:t>
      </w:r>
      <w:r w:rsidR="00065FFF">
        <w:t xml:space="preserve">[The </w:t>
      </w:r>
      <w:bookmarkStart w:id="0" w:name="_GoBack"/>
      <w:bookmarkEnd w:id="0"/>
      <w:r w:rsidR="00065FFF">
        <w:lastRenderedPageBreak/>
        <w:t xml:space="preserve">College, guided by shared vision and values, and commitment] </w:t>
      </w:r>
      <w:r w:rsidRPr="00065FFF">
        <w:rPr>
          <w:u w:val="single"/>
        </w:rPr>
        <w:t xml:space="preserve">Committed </w:t>
      </w:r>
      <w:r w:rsidRPr="00411CE9">
        <w:t>to student success through engagement, learning, and achievement,</w:t>
      </w:r>
      <w:r>
        <w:t xml:space="preserve"> </w:t>
      </w:r>
      <w:r w:rsidR="00065FFF">
        <w:t xml:space="preserve">[offers] </w:t>
      </w:r>
      <w:r w:rsidRPr="00065FFF">
        <w:rPr>
          <w:u w:val="single"/>
        </w:rPr>
        <w:t>we offer</w:t>
      </w:r>
      <w:r w:rsidRPr="005D4784">
        <w:t xml:space="preserve"> high quality certificate</w:t>
      </w:r>
      <w:r w:rsidRPr="00065FFF">
        <w:rPr>
          <w:u w:val="single"/>
        </w:rPr>
        <w:t>s</w:t>
      </w:r>
      <w:r>
        <w:t xml:space="preserve"> </w:t>
      </w:r>
      <w:r w:rsidRPr="00065FFF">
        <w:rPr>
          <w:u w:val="single"/>
        </w:rPr>
        <w:t>and</w:t>
      </w:r>
      <w:r>
        <w:t xml:space="preserve"> </w:t>
      </w:r>
      <w:r w:rsidRPr="005D4784">
        <w:t>associate degree</w:t>
      </w:r>
      <w:r w:rsidRPr="00065FFF">
        <w:rPr>
          <w:u w:val="single"/>
        </w:rPr>
        <w:t>s</w:t>
      </w:r>
      <w:r w:rsidRPr="005D4784">
        <w:t xml:space="preserve">, </w:t>
      </w:r>
      <w:r>
        <w:t xml:space="preserve">and </w:t>
      </w:r>
      <w:r w:rsidR="00065FFF">
        <w:t xml:space="preserve">transfer [programs] </w:t>
      </w:r>
      <w:r w:rsidRPr="00065FFF">
        <w:rPr>
          <w:u w:val="single"/>
        </w:rPr>
        <w:t xml:space="preserve">pathways </w:t>
      </w:r>
      <w:r w:rsidRPr="005D4784">
        <w:t xml:space="preserve">that prepare </w:t>
      </w:r>
      <w:r w:rsidRPr="00065FFF">
        <w:rPr>
          <w:u w:val="single"/>
        </w:rPr>
        <w:t xml:space="preserve">indigenous, local, national, and international </w:t>
      </w:r>
      <w:r w:rsidRPr="00065FFF">
        <w:t>students</w:t>
      </w:r>
      <w:r w:rsidRPr="005D4784">
        <w:t xml:space="preserve"> for </w:t>
      </w:r>
      <w:r w:rsidRPr="00065FFF">
        <w:rPr>
          <w:u w:val="single"/>
        </w:rPr>
        <w:t xml:space="preserve">their </w:t>
      </w:r>
      <w:r w:rsidRPr="005D4784">
        <w:t xml:space="preserve">productive futures. </w:t>
      </w:r>
    </w:p>
    <w:p w14:paraId="45B8D959" w14:textId="77777777" w:rsidR="001C76EF" w:rsidRDefault="001C76EF" w:rsidP="001C76EF"/>
    <w:p w14:paraId="5F7714C1" w14:textId="77777777" w:rsidR="001C76EF" w:rsidRDefault="001C76EF" w:rsidP="001C76EF">
      <w:r>
        <w:t>Table 1: Aligning ACCJC/WASC Directives with Phrases from the Proposed Mission Statement</w:t>
      </w:r>
    </w:p>
    <w:p w14:paraId="76641FC1" w14:textId="77777777" w:rsidR="001C76EF" w:rsidRDefault="001C76EF" w:rsidP="001C76EF"/>
    <w:tbl>
      <w:tblPr>
        <w:tblStyle w:val="TableGrid"/>
        <w:tblW w:w="0" w:type="auto"/>
        <w:tblLook w:val="04A0" w:firstRow="1" w:lastRow="0" w:firstColumn="1" w:lastColumn="0" w:noHBand="0" w:noVBand="1"/>
      </w:tblPr>
      <w:tblGrid>
        <w:gridCol w:w="2898"/>
        <w:gridCol w:w="5958"/>
      </w:tblGrid>
      <w:tr w:rsidR="001C76EF" w14:paraId="31C61851" w14:textId="77777777" w:rsidTr="001C76EF">
        <w:tc>
          <w:tcPr>
            <w:tcW w:w="2898" w:type="dxa"/>
          </w:tcPr>
          <w:p w14:paraId="7A2321AD" w14:textId="77777777" w:rsidR="001C76EF" w:rsidRPr="001C76EF" w:rsidRDefault="001C76EF" w:rsidP="001C76EF">
            <w:pPr>
              <w:rPr>
                <w:b/>
              </w:rPr>
            </w:pPr>
            <w:r>
              <w:rPr>
                <w:b/>
              </w:rPr>
              <w:t>ACCJC/WASC Directive</w:t>
            </w:r>
          </w:p>
        </w:tc>
        <w:tc>
          <w:tcPr>
            <w:tcW w:w="5958" w:type="dxa"/>
          </w:tcPr>
          <w:p w14:paraId="30CFDFB6" w14:textId="77777777" w:rsidR="001C76EF" w:rsidRPr="001C76EF" w:rsidRDefault="001C76EF" w:rsidP="001C76EF">
            <w:pPr>
              <w:rPr>
                <w:b/>
              </w:rPr>
            </w:pPr>
            <w:r>
              <w:rPr>
                <w:b/>
              </w:rPr>
              <w:t>Mission Statement Phrases</w:t>
            </w:r>
          </w:p>
        </w:tc>
      </w:tr>
      <w:tr w:rsidR="001C76EF" w14:paraId="11F5D598" w14:textId="77777777" w:rsidTr="001C76EF">
        <w:tc>
          <w:tcPr>
            <w:tcW w:w="2898" w:type="dxa"/>
          </w:tcPr>
          <w:p w14:paraId="179FB50B" w14:textId="77777777" w:rsidR="001C76EF" w:rsidRDefault="001C76EF" w:rsidP="001C76EF">
            <w:r>
              <w:t>Institution’s broad educational purposes</w:t>
            </w:r>
          </w:p>
        </w:tc>
        <w:tc>
          <w:tcPr>
            <w:tcW w:w="5958" w:type="dxa"/>
          </w:tcPr>
          <w:p w14:paraId="64F123C3" w14:textId="77777777" w:rsidR="001C76EF" w:rsidRDefault="001C76EF" w:rsidP="001C76EF">
            <w:r>
              <w:t>…</w:t>
            </w:r>
            <w:r w:rsidR="00FF779E">
              <w:t xml:space="preserve"> </w:t>
            </w:r>
            <w:proofErr w:type="gramStart"/>
            <w:r w:rsidR="00FF779E">
              <w:t>provi</w:t>
            </w:r>
            <w:r>
              <w:t>d</w:t>
            </w:r>
            <w:r w:rsidR="00FF779E">
              <w:t>e</w:t>
            </w:r>
            <w:r>
              <w:t>s</w:t>
            </w:r>
            <w:proofErr w:type="gramEnd"/>
            <w:r>
              <w:t xml:space="preserve"> </w:t>
            </w:r>
            <w:r w:rsidR="00FF779E">
              <w:t>open access to higher education opportunities in pursuit of academic, career and lifelong learning goals… that prepare… students for their productive futures</w:t>
            </w:r>
          </w:p>
        </w:tc>
      </w:tr>
      <w:tr w:rsidR="001C76EF" w14:paraId="2459EC3E" w14:textId="77777777" w:rsidTr="001C76EF">
        <w:tc>
          <w:tcPr>
            <w:tcW w:w="2898" w:type="dxa"/>
          </w:tcPr>
          <w:p w14:paraId="1F0FF553" w14:textId="77777777" w:rsidR="001C76EF" w:rsidRDefault="00FF779E" w:rsidP="001C76EF">
            <w:r>
              <w:t>Its intended population</w:t>
            </w:r>
          </w:p>
        </w:tc>
        <w:tc>
          <w:tcPr>
            <w:tcW w:w="5958" w:type="dxa"/>
          </w:tcPr>
          <w:p w14:paraId="4243211B" w14:textId="77777777" w:rsidR="001C76EF" w:rsidRDefault="00FF779E" w:rsidP="001C76EF">
            <w:r>
              <w:t xml:space="preserve">… </w:t>
            </w:r>
            <w:proofErr w:type="gramStart"/>
            <w:r>
              <w:t>indigenous</w:t>
            </w:r>
            <w:proofErr w:type="gramEnd"/>
            <w:r>
              <w:t>, local, national, and international students</w:t>
            </w:r>
          </w:p>
        </w:tc>
      </w:tr>
      <w:tr w:rsidR="001C76EF" w14:paraId="01FA72CD" w14:textId="77777777" w:rsidTr="001C76EF">
        <w:tc>
          <w:tcPr>
            <w:tcW w:w="2898" w:type="dxa"/>
          </w:tcPr>
          <w:p w14:paraId="28C8BB6D" w14:textId="77777777" w:rsidR="001C76EF" w:rsidRDefault="00FF779E" w:rsidP="001C76EF">
            <w:r>
              <w:t>Types of degrees and other credentials</w:t>
            </w:r>
          </w:p>
        </w:tc>
        <w:tc>
          <w:tcPr>
            <w:tcW w:w="5958" w:type="dxa"/>
          </w:tcPr>
          <w:p w14:paraId="37CB0137" w14:textId="77777777" w:rsidR="001C76EF" w:rsidRDefault="00FF779E" w:rsidP="001C76EF">
            <w:r>
              <w:t xml:space="preserve">… </w:t>
            </w:r>
            <w:proofErr w:type="gramStart"/>
            <w:r>
              <w:t>high</w:t>
            </w:r>
            <w:proofErr w:type="gramEnd"/>
            <w:r>
              <w:t xml:space="preserve"> quality certificates and associate degrees</w:t>
            </w:r>
          </w:p>
        </w:tc>
      </w:tr>
      <w:tr w:rsidR="001C76EF" w14:paraId="535F3539" w14:textId="77777777" w:rsidTr="001C76EF">
        <w:tc>
          <w:tcPr>
            <w:tcW w:w="2898" w:type="dxa"/>
          </w:tcPr>
          <w:p w14:paraId="0012D175" w14:textId="77777777" w:rsidR="001C76EF" w:rsidRDefault="00FF779E" w:rsidP="001C76EF">
            <w:r>
              <w:t>Commitment to student learning and student achievement</w:t>
            </w:r>
          </w:p>
        </w:tc>
        <w:tc>
          <w:tcPr>
            <w:tcW w:w="5958" w:type="dxa"/>
          </w:tcPr>
          <w:p w14:paraId="6CFA24B5" w14:textId="77777777" w:rsidR="001C76EF" w:rsidRDefault="00FF779E" w:rsidP="001C76EF">
            <w:r>
              <w:t xml:space="preserve">Committed to student success through engagement, learning, and achievement </w:t>
            </w:r>
          </w:p>
        </w:tc>
      </w:tr>
    </w:tbl>
    <w:p w14:paraId="0689B62F" w14:textId="77777777" w:rsidR="001C76EF" w:rsidRPr="005B456E" w:rsidRDefault="001C76EF" w:rsidP="001C76EF"/>
    <w:p w14:paraId="6C1EE0D2" w14:textId="77777777" w:rsidR="00A83C99" w:rsidRDefault="00A83C99" w:rsidP="00334D4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In addition to strong alignment with ACCJC/WASC, the College has developed a data-rich institutional effectiveness framework called “KELA” aligned with our brand: Engage. Learn. Achieve. See attached. </w:t>
      </w:r>
    </w:p>
    <w:p w14:paraId="77A3B785" w14:textId="77777777" w:rsidR="001C76EF" w:rsidRDefault="00A83C99" w:rsidP="00334D4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This alignment meets the ACCJC/WASC Standard I.A.2:</w:t>
      </w:r>
    </w:p>
    <w:p w14:paraId="5EC4646C" w14:textId="77777777" w:rsidR="00A83C99" w:rsidRDefault="00A83C99" w:rsidP="00334D4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ab/>
        <w:t xml:space="preserve">The institution uses data to determine how effectively it is accomplishing its </w:t>
      </w:r>
      <w:r>
        <w:rPr>
          <w:rFonts w:ascii="Times New Roman" w:eastAsia="Times New Roman" w:hAnsi="Times New Roman" w:cs="Times New Roman"/>
        </w:rPr>
        <w:br/>
      </w:r>
      <w:r>
        <w:rPr>
          <w:rFonts w:ascii="Times New Roman" w:eastAsia="Times New Roman" w:hAnsi="Times New Roman" w:cs="Times New Roman"/>
        </w:rPr>
        <w:tab/>
        <w:t xml:space="preserve">mission, and whether the mission directs institutional priorities in meeting the </w:t>
      </w:r>
      <w:r>
        <w:rPr>
          <w:rFonts w:ascii="Times New Roman" w:eastAsia="Times New Roman" w:hAnsi="Times New Roman" w:cs="Times New Roman"/>
        </w:rPr>
        <w:br/>
      </w:r>
      <w:r>
        <w:rPr>
          <w:rFonts w:ascii="Times New Roman" w:eastAsia="Times New Roman" w:hAnsi="Times New Roman" w:cs="Times New Roman"/>
        </w:rPr>
        <w:tab/>
        <w:t xml:space="preserve">educational needs of students. </w:t>
      </w:r>
    </w:p>
    <w:p w14:paraId="2F4D6DDC" w14:textId="77777777" w:rsidR="00A83C99" w:rsidRDefault="00A83C99" w:rsidP="00334D4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 proposed Mission Statement will “guide the institutional decision-making, planning, and resource allocation and informs institutional goals for student learning, engagement and achievement” (ACCJC/WASC Standard I.A.3)</w:t>
      </w:r>
    </w:p>
    <w:p w14:paraId="487C569B" w14:textId="77777777" w:rsidR="00A83C99" w:rsidRPr="00334D45" w:rsidRDefault="00A83C99" w:rsidP="00334D45">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This mission will be widely published after approval by the Board of Regents and periodically reviewed and updated as necessary (ACCJC/WASC Standard I.A.4, Eligibility Requirement 6).</w:t>
      </w:r>
    </w:p>
    <w:p w14:paraId="65134F4C" w14:textId="77777777" w:rsidR="00334D45" w:rsidRPr="00334D45" w:rsidRDefault="00334D45" w:rsidP="00334D45"/>
    <w:sectPr w:rsidR="00334D45" w:rsidRPr="00334D45" w:rsidSect="00B422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45"/>
    <w:rsid w:val="00065FFF"/>
    <w:rsid w:val="001C76EF"/>
    <w:rsid w:val="00334D45"/>
    <w:rsid w:val="00901299"/>
    <w:rsid w:val="00A83C99"/>
    <w:rsid w:val="00B42293"/>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C62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76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631</Words>
  <Characters>3597</Characters>
  <Application>Microsoft Macintosh Word</Application>
  <DocSecurity>0</DocSecurity>
  <Lines>29</Lines>
  <Paragraphs>8</Paragraphs>
  <ScaleCrop>false</ScaleCrop>
  <Company>Kapiolani Community College</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Whitaker</dc:creator>
  <cp:keywords/>
  <dc:description/>
  <cp:lastModifiedBy>Joanne Whitaker</cp:lastModifiedBy>
  <cp:revision>2</cp:revision>
  <dcterms:created xsi:type="dcterms:W3CDTF">2016-11-21T19:48:00Z</dcterms:created>
  <dcterms:modified xsi:type="dcterms:W3CDTF">2016-11-21T19:48:00Z</dcterms:modified>
</cp:coreProperties>
</file>