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CCC5" w14:textId="77777777" w:rsidR="00D638BB" w:rsidRPr="00D638BB" w:rsidRDefault="00D638BB" w:rsidP="00D638BB">
      <w:pPr>
        <w:jc w:val="center"/>
        <w:rPr>
          <w:rFonts w:ascii="Arial" w:hAnsi="Arial"/>
          <w:b/>
        </w:rPr>
      </w:pPr>
      <w:r w:rsidRPr="00D638BB">
        <w:rPr>
          <w:rFonts w:ascii="Arial" w:hAnsi="Arial"/>
          <w:b/>
        </w:rPr>
        <w:t>Chancellor’s Advisory Council</w:t>
      </w:r>
    </w:p>
    <w:p w14:paraId="05A97634" w14:textId="1DA4AD1E" w:rsidR="00B42293" w:rsidRDefault="00D638BB" w:rsidP="00D638BB">
      <w:pPr>
        <w:jc w:val="center"/>
        <w:rPr>
          <w:rFonts w:ascii="Arial" w:hAnsi="Arial"/>
          <w:b/>
        </w:rPr>
      </w:pPr>
      <w:r w:rsidRPr="00D638BB">
        <w:rPr>
          <w:rFonts w:ascii="Arial" w:hAnsi="Arial"/>
          <w:b/>
        </w:rPr>
        <w:t>Calendar to Review Plans</w:t>
      </w:r>
    </w:p>
    <w:p w14:paraId="51921BDC" w14:textId="495F2D1F" w:rsidR="004B4966" w:rsidRPr="004B4966" w:rsidRDefault="004B4966" w:rsidP="00D638BB">
      <w:pPr>
        <w:jc w:val="center"/>
        <w:rPr>
          <w:rFonts w:ascii="Arial" w:hAnsi="Arial"/>
          <w:b/>
          <w:sz w:val="22"/>
          <w:szCs w:val="22"/>
        </w:rPr>
      </w:pPr>
      <w:bookmarkStart w:id="0" w:name="_GoBack"/>
      <w:r w:rsidRPr="004B4966">
        <w:rPr>
          <w:rFonts w:ascii="Arial" w:hAnsi="Arial"/>
          <w:b/>
          <w:sz w:val="22"/>
          <w:szCs w:val="22"/>
        </w:rPr>
        <w:t>(Updated September 28, 2017)</w:t>
      </w:r>
    </w:p>
    <w:p w14:paraId="51284F67" w14:textId="77777777" w:rsidR="00D638BB" w:rsidRPr="004B4966" w:rsidRDefault="00D638BB" w:rsidP="00D638BB">
      <w:pPr>
        <w:jc w:val="center"/>
        <w:rPr>
          <w:rFonts w:ascii="Arial" w:hAnsi="Arial"/>
          <w:b/>
          <w:sz w:val="22"/>
          <w:szCs w:val="22"/>
        </w:rPr>
      </w:pPr>
    </w:p>
    <w:bookmarkEnd w:id="0"/>
    <w:p w14:paraId="127B0A32" w14:textId="77777777" w:rsidR="00D638BB" w:rsidRPr="00D638BB" w:rsidRDefault="00D638BB" w:rsidP="00D638BB">
      <w:pPr>
        <w:jc w:val="center"/>
        <w:rPr>
          <w:rFonts w:ascii="Arial" w:hAnsi="Arial"/>
          <w:b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055"/>
        <w:gridCol w:w="1618"/>
        <w:gridCol w:w="1631"/>
        <w:gridCol w:w="1390"/>
        <w:gridCol w:w="1524"/>
        <w:gridCol w:w="1457"/>
        <w:gridCol w:w="1244"/>
        <w:gridCol w:w="1524"/>
        <w:gridCol w:w="1211"/>
        <w:gridCol w:w="684"/>
      </w:tblGrid>
      <w:tr w:rsidR="008968A1" w:rsidRPr="00D638BB" w14:paraId="4DAE444F" w14:textId="77777777" w:rsidTr="00BB1CAD">
        <w:tc>
          <w:tcPr>
            <w:tcW w:w="1131" w:type="dxa"/>
          </w:tcPr>
          <w:p w14:paraId="1542E999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>August</w:t>
            </w:r>
          </w:p>
        </w:tc>
        <w:tc>
          <w:tcPr>
            <w:tcW w:w="1614" w:type="dxa"/>
          </w:tcPr>
          <w:p w14:paraId="4308465C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>September</w:t>
            </w:r>
          </w:p>
        </w:tc>
        <w:tc>
          <w:tcPr>
            <w:tcW w:w="1627" w:type="dxa"/>
          </w:tcPr>
          <w:p w14:paraId="2F7FFE9B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>October</w:t>
            </w:r>
          </w:p>
        </w:tc>
        <w:tc>
          <w:tcPr>
            <w:tcW w:w="1387" w:type="dxa"/>
          </w:tcPr>
          <w:p w14:paraId="5C574936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>November</w:t>
            </w:r>
          </w:p>
        </w:tc>
        <w:tc>
          <w:tcPr>
            <w:tcW w:w="1520" w:type="dxa"/>
          </w:tcPr>
          <w:p w14:paraId="1BA092B5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>December</w:t>
            </w:r>
          </w:p>
        </w:tc>
        <w:tc>
          <w:tcPr>
            <w:tcW w:w="1454" w:type="dxa"/>
          </w:tcPr>
          <w:p w14:paraId="7A28E76B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>January</w:t>
            </w:r>
          </w:p>
        </w:tc>
        <w:tc>
          <w:tcPr>
            <w:tcW w:w="1241" w:type="dxa"/>
          </w:tcPr>
          <w:p w14:paraId="0E42E085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>February</w:t>
            </w:r>
          </w:p>
        </w:tc>
        <w:tc>
          <w:tcPr>
            <w:tcW w:w="1161" w:type="dxa"/>
          </w:tcPr>
          <w:p w14:paraId="36AC107B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>March</w:t>
            </w:r>
          </w:p>
        </w:tc>
        <w:tc>
          <w:tcPr>
            <w:tcW w:w="1520" w:type="dxa"/>
          </w:tcPr>
          <w:p w14:paraId="02010113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 xml:space="preserve">April </w:t>
            </w:r>
          </w:p>
        </w:tc>
        <w:tc>
          <w:tcPr>
            <w:tcW w:w="683" w:type="dxa"/>
          </w:tcPr>
          <w:p w14:paraId="7B92E6D4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  <w:r w:rsidRPr="00D638BB">
              <w:rPr>
                <w:rFonts w:ascii="Arial" w:hAnsi="Arial"/>
                <w:b/>
              </w:rPr>
              <w:t>May</w:t>
            </w:r>
          </w:p>
        </w:tc>
      </w:tr>
      <w:tr w:rsidR="008968A1" w:rsidRPr="00D638BB" w14:paraId="4AB2798F" w14:textId="77777777" w:rsidTr="00BB1CAD">
        <w:tc>
          <w:tcPr>
            <w:tcW w:w="1131" w:type="dxa"/>
          </w:tcPr>
          <w:p w14:paraId="317F6DD5" w14:textId="071AE671" w:rsidR="00D638BB" w:rsidRPr="00215702" w:rsidRDefault="00215702" w:rsidP="00D638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CAC Charter</w:t>
            </w:r>
          </w:p>
        </w:tc>
        <w:tc>
          <w:tcPr>
            <w:tcW w:w="1614" w:type="dxa"/>
          </w:tcPr>
          <w:p w14:paraId="00A543C6" w14:textId="477B1645" w:rsidR="00D638BB" w:rsidRPr="00BB1CAD" w:rsidRDefault="00BB1CAD" w:rsidP="00BB1C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Enrollment Management</w:t>
            </w:r>
          </w:p>
        </w:tc>
        <w:tc>
          <w:tcPr>
            <w:tcW w:w="1627" w:type="dxa"/>
          </w:tcPr>
          <w:p w14:paraId="5F25A9AB" w14:textId="77777777" w:rsidR="00D638BB" w:rsidRPr="008968A1" w:rsidRDefault="008968A1" w:rsidP="00D638BB">
            <w:pPr>
              <w:jc w:val="center"/>
              <w:rPr>
                <w:rFonts w:ascii="Arial" w:hAnsi="Arial"/>
              </w:rPr>
            </w:pPr>
            <w:r w:rsidRPr="008968A1">
              <w:rPr>
                <w:rFonts w:ascii="Arial" w:hAnsi="Arial"/>
              </w:rPr>
              <w:t>Sustainability</w:t>
            </w:r>
          </w:p>
        </w:tc>
        <w:tc>
          <w:tcPr>
            <w:tcW w:w="1387" w:type="dxa"/>
          </w:tcPr>
          <w:p w14:paraId="42EADB71" w14:textId="77777777" w:rsidR="00D638BB" w:rsidRPr="008968A1" w:rsidRDefault="008968A1" w:rsidP="00D638BB">
            <w:pPr>
              <w:jc w:val="center"/>
              <w:rPr>
                <w:rFonts w:ascii="Arial" w:hAnsi="Arial"/>
              </w:rPr>
            </w:pPr>
            <w:r w:rsidRPr="008968A1">
              <w:rPr>
                <w:rFonts w:ascii="Arial" w:hAnsi="Arial"/>
              </w:rPr>
              <w:t>Distance Education Plan</w:t>
            </w:r>
          </w:p>
        </w:tc>
        <w:tc>
          <w:tcPr>
            <w:tcW w:w="1520" w:type="dxa"/>
          </w:tcPr>
          <w:p w14:paraId="46F14695" w14:textId="77777777" w:rsidR="00D638BB" w:rsidRDefault="008968A1" w:rsidP="00D638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</w:t>
            </w:r>
          </w:p>
          <w:p w14:paraId="312D9560" w14:textId="77777777" w:rsidR="008968A1" w:rsidRPr="008968A1" w:rsidRDefault="008968A1" w:rsidP="00D638BB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4" w:type="dxa"/>
          </w:tcPr>
          <w:p w14:paraId="3CC85626" w14:textId="77777777" w:rsidR="00D638BB" w:rsidRPr="008968A1" w:rsidRDefault="008968A1" w:rsidP="00D638BB">
            <w:pPr>
              <w:jc w:val="center"/>
              <w:rPr>
                <w:rFonts w:ascii="Arial" w:hAnsi="Arial"/>
              </w:rPr>
            </w:pPr>
            <w:r w:rsidRPr="008968A1">
              <w:rPr>
                <w:rFonts w:ascii="Arial" w:hAnsi="Arial"/>
              </w:rPr>
              <w:t>Technology</w:t>
            </w:r>
          </w:p>
        </w:tc>
        <w:tc>
          <w:tcPr>
            <w:tcW w:w="1241" w:type="dxa"/>
          </w:tcPr>
          <w:p w14:paraId="6C9DB436" w14:textId="77777777" w:rsidR="00D638BB" w:rsidRPr="008968A1" w:rsidRDefault="008968A1" w:rsidP="00D638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ARPD Analysis</w:t>
            </w:r>
          </w:p>
        </w:tc>
        <w:tc>
          <w:tcPr>
            <w:tcW w:w="1161" w:type="dxa"/>
          </w:tcPr>
          <w:p w14:paraId="6CF08F58" w14:textId="77777777" w:rsidR="00215702" w:rsidRDefault="00215702" w:rsidP="00215702">
            <w:pPr>
              <w:jc w:val="center"/>
              <w:rPr>
                <w:rFonts w:ascii="Arial" w:hAnsi="Arial"/>
              </w:rPr>
            </w:pPr>
            <w:r w:rsidRPr="008968A1">
              <w:rPr>
                <w:rFonts w:ascii="Arial" w:hAnsi="Arial"/>
              </w:rPr>
              <w:t>Assessment</w:t>
            </w:r>
            <w:r>
              <w:rPr>
                <w:rFonts w:ascii="Arial" w:hAnsi="Arial"/>
              </w:rPr>
              <w:t xml:space="preserve"> and</w:t>
            </w:r>
          </w:p>
          <w:p w14:paraId="79177599" w14:textId="63B81083" w:rsidR="00D638BB" w:rsidRPr="008968A1" w:rsidRDefault="00215702" w:rsidP="002157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Success Pathway</w:t>
            </w:r>
          </w:p>
        </w:tc>
        <w:tc>
          <w:tcPr>
            <w:tcW w:w="1520" w:type="dxa"/>
          </w:tcPr>
          <w:p w14:paraId="7A8879E7" w14:textId="275E6103" w:rsidR="00F7459D" w:rsidRPr="008968A1" w:rsidRDefault="00215702" w:rsidP="00D638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Strategic Plan</w:t>
            </w:r>
          </w:p>
        </w:tc>
        <w:tc>
          <w:tcPr>
            <w:tcW w:w="683" w:type="dxa"/>
          </w:tcPr>
          <w:p w14:paraId="60B995BE" w14:textId="77777777" w:rsidR="00D638BB" w:rsidRPr="00D638BB" w:rsidRDefault="00D638BB" w:rsidP="00D638BB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3BEE2D21" w14:textId="77777777" w:rsidR="00D638BB" w:rsidRPr="00D638BB" w:rsidRDefault="00D638BB" w:rsidP="00D638BB">
      <w:pPr>
        <w:jc w:val="center"/>
        <w:rPr>
          <w:rFonts w:ascii="Arial" w:hAnsi="Arial"/>
          <w:b/>
        </w:rPr>
      </w:pPr>
    </w:p>
    <w:sectPr w:rsidR="00D638BB" w:rsidRPr="00D638BB" w:rsidSect="00D638B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BB"/>
    <w:rsid w:val="00215702"/>
    <w:rsid w:val="004B4966"/>
    <w:rsid w:val="008968A1"/>
    <w:rsid w:val="00B42293"/>
    <w:rsid w:val="00BB1CAD"/>
    <w:rsid w:val="00D638BB"/>
    <w:rsid w:val="00F7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CF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282</Characters>
  <Application>Microsoft Macintosh Word</Application>
  <DocSecurity>0</DocSecurity>
  <Lines>2</Lines>
  <Paragraphs>1</Paragraphs>
  <ScaleCrop>false</ScaleCrop>
  <Company>Kapiolani Community College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Whitaker</dc:creator>
  <cp:keywords/>
  <dc:description/>
  <cp:lastModifiedBy>Joanne Whitaker</cp:lastModifiedBy>
  <cp:revision>5</cp:revision>
  <dcterms:created xsi:type="dcterms:W3CDTF">2017-08-17T21:28:00Z</dcterms:created>
  <dcterms:modified xsi:type="dcterms:W3CDTF">2017-09-28T18:43:00Z</dcterms:modified>
</cp:coreProperties>
</file>