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1"/>
        <w:tblW w:w="1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970"/>
        <w:gridCol w:w="2970"/>
        <w:gridCol w:w="2653"/>
      </w:tblGrid>
      <w:tr w:rsidR="00130901" w:rsidRPr="009F09F4" w:rsidTr="00A3504C">
        <w:trPr>
          <w:trHeight w:hRule="exact" w:val="55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815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ion</w:t>
            </w:r>
            <w:r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786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x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em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753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b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714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op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ng</w:t>
            </w:r>
          </w:p>
        </w:tc>
      </w:tr>
      <w:tr w:rsidR="00130901" w:rsidRPr="009F09F4" w:rsidTr="00A3504C">
        <w:trPr>
          <w:trHeight w:hRule="exact" w:val="56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A3504C">
            <w:pPr>
              <w:spacing w:after="0" w:line="240" w:lineRule="auto"/>
              <w:ind w:left="105"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U</w:t>
            </w:r>
            <w:r w:rsidRPr="009F09F4">
              <w:rPr>
                <w:rFonts w:asciiTheme="majorHAnsi" w:eastAsia="Calibri" w:hAnsiTheme="majorHAnsi" w:cs="Calibri"/>
                <w:b/>
                <w:bCs/>
                <w:spacing w:val="-2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f </w:t>
            </w:r>
            <w:r w:rsidRPr="009F09F4">
              <w:rPr>
                <w:rFonts w:asciiTheme="majorHAnsi" w:eastAsia="Calibri" w:hAnsiTheme="majorHAnsi" w:cs="Calibri"/>
                <w:b/>
                <w:bCs/>
                <w:spacing w:val="1"/>
                <w:sz w:val="20"/>
                <w:szCs w:val="20"/>
              </w:rPr>
              <w:t>da</w:t>
            </w:r>
            <w:r w:rsidRPr="009F09F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ta</w:t>
            </w:r>
          </w:p>
          <w:p w:rsidR="00130901" w:rsidRDefault="00130901" w:rsidP="00A3504C">
            <w:pPr>
              <w:spacing w:after="0" w:line="240" w:lineRule="auto"/>
              <w:ind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  <w:p w:rsidR="00130901" w:rsidRDefault="00130901" w:rsidP="00A3504C">
            <w:pPr>
              <w:spacing w:after="0" w:line="240" w:lineRule="auto"/>
              <w:ind w:left="87"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Other sources include: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87"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Strategic Plan 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 xml:space="preserve">Scorecard,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Student Success Pathway, 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Distance Education Plan, Sustainability Plan, CCSSE, or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program-specific research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87"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884A92" w:rsidRDefault="00130901" w:rsidP="00A3504C">
            <w:pPr>
              <w:tabs>
                <w:tab w:val="left" w:pos="460"/>
              </w:tabs>
              <w:spacing w:before="14" w:after="0" w:line="240" w:lineRule="auto"/>
              <w:ind w:left="87"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Diverse learner </w:t>
            </w:r>
            <w:proofErr w:type="spellStart"/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characteristices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include gender, ethnicity, online learners, other)</w:t>
            </w:r>
          </w:p>
          <w:p w:rsidR="00130901" w:rsidRDefault="00130901" w:rsidP="00A3504C">
            <w:pPr>
              <w:spacing w:after="0" w:line="240" w:lineRule="auto"/>
              <w:ind w:left="105"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  <w:p w:rsidR="00130901" w:rsidRPr="009F09F4" w:rsidRDefault="00130901" w:rsidP="00A3504C">
            <w:pPr>
              <w:spacing w:after="0" w:line="240" w:lineRule="auto"/>
              <w:ind w:left="105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Pr="009F09F4" w:rsidRDefault="00130901" w:rsidP="00A3504C">
            <w:pPr>
              <w:tabs>
                <w:tab w:val="left" w:pos="460"/>
              </w:tabs>
              <w:spacing w:before="21" w:after="0" w:line="238" w:lineRule="auto"/>
              <w:ind w:left="105" w:right="707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u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ARPD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5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 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on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gl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to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-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k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465" w:right="390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465" w:right="390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ss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ud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 r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ev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465" w:right="390" w:hanging="360"/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ou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s 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ar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, and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465" w:right="390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previous</w:t>
            </w:r>
            <w:proofErr w:type="gramEnd"/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3-year trends.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884A92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 xml:space="preserve">Data from 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other sources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are effectively integrated   included in the review.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right="39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</w:p>
          <w:p w:rsidR="00130901" w:rsidRPr="00207F15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</w:pP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884A92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884A92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nqu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ry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884A92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ud</w:t>
            </w:r>
            <w:r w:rsidRPr="00884A92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 xml:space="preserve">s 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sa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gg</w:t>
            </w:r>
            <w:r w:rsidRPr="00884A92">
              <w:rPr>
                <w:rFonts w:asciiTheme="majorHAnsi" w:eastAsia="Calibri" w:hAnsiTheme="majorHAnsi" w:cs="Calibri"/>
                <w:spacing w:val="-5"/>
                <w:sz w:val="20"/>
                <w:szCs w:val="20"/>
              </w:rPr>
              <w:t>r</w:t>
            </w:r>
            <w:r w:rsidRPr="00884A92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884A92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884A92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b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884A92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884A92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 xml:space="preserve">n 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characteristics of </w:t>
            </w:r>
            <w:r w:rsidRPr="00207F1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d</w:t>
            </w:r>
            <w:r w:rsidRPr="00207F1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i</w:t>
            </w:r>
            <w:r w:rsidRPr="00207F1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ve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rse</w:t>
            </w:r>
            <w:r w:rsidRPr="00207F1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 xml:space="preserve"> </w:t>
            </w:r>
            <w:r w:rsidRPr="00207F1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l</w:t>
            </w:r>
            <w:r w:rsidRPr="00207F1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ar</w:t>
            </w:r>
            <w:r w:rsidRPr="00207F1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n</w:t>
            </w:r>
            <w:r w:rsidRPr="00207F1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rs</w:t>
            </w:r>
            <w:r w:rsidRPr="00207F1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right="390"/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4" w:right="751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Links between findings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4" w:right="751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and</w:t>
            </w:r>
            <w:proofErr w:type="gramEnd"/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planning are strong.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4" w:right="751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89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nalysis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leads to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thorough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identification of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ram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improvements.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89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89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89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gramStart"/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s</w:t>
            </w:r>
            <w:proofErr w:type="gramEnd"/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130901" w:rsidRPr="009F09F4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5" w:right="89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9F09F4" w:rsidRDefault="00130901" w:rsidP="00A3504C">
            <w:pPr>
              <w:tabs>
                <w:tab w:val="left" w:pos="460"/>
              </w:tabs>
              <w:spacing w:before="20" w:after="0" w:line="240" w:lineRule="auto"/>
              <w:ind w:right="86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9F09F4" w:rsidRDefault="00130901" w:rsidP="00A3504C">
            <w:pPr>
              <w:tabs>
                <w:tab w:val="left" w:pos="460"/>
              </w:tabs>
              <w:spacing w:before="20" w:after="0" w:line="240" w:lineRule="auto"/>
              <w:ind w:left="461" w:right="86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A3504C">
            <w:pPr>
              <w:tabs>
                <w:tab w:val="left" w:pos="460"/>
              </w:tabs>
              <w:spacing w:after="0" w:line="240" w:lineRule="auto"/>
              <w:ind w:left="461" w:right="259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u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ARPD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5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akes</w:t>
            </w:r>
          </w:p>
          <w:p w:rsidR="00130901" w:rsidRPr="00207F15" w:rsidRDefault="00130901" w:rsidP="00A3504C">
            <w:pPr>
              <w:tabs>
                <w:tab w:val="left" w:pos="460"/>
              </w:tabs>
              <w:spacing w:after="0" w:line="240" w:lineRule="auto"/>
              <w:ind w:left="461" w:right="259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 w:cs="Calibri"/>
                <w:sz w:val="20"/>
                <w:szCs w:val="20"/>
              </w:rPr>
              <w:t>some</w:t>
            </w:r>
            <w:proofErr w:type="gramEnd"/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-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k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5" w:right="320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32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DC6515" w:rsidRDefault="00130901" w:rsidP="00A3504C">
            <w:pPr>
              <w:tabs>
                <w:tab w:val="left" w:pos="460"/>
              </w:tabs>
              <w:spacing w:after="0" w:line="240" w:lineRule="auto"/>
              <w:ind w:left="90" w:right="317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 w:rsidRPr="00DC6515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Discussions only include previous year data. 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32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884A92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 xml:space="preserve">Data from 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other sources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are minimally integrated   included in the review.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32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</w:pP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884A92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884A92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nqu</w:t>
            </w:r>
            <w:r w:rsidRPr="00884A92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>ry</w:t>
            </w:r>
            <w:r w:rsidRPr="00884A92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minimally disaggregates </w:t>
            </w:r>
            <w:r w:rsidRPr="00207F1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diverse learner characteristics</w:t>
            </w: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.</w:t>
            </w:r>
            <w:r w:rsidRPr="00207F1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32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32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4" w:right="751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Links between findings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4" w:right="751" w:hanging="36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and</w:t>
            </w:r>
            <w:proofErr w:type="gramEnd"/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planning are weak.</w:t>
            </w:r>
          </w:p>
          <w:p w:rsidR="00130901" w:rsidRPr="009F09F4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5" w:right="320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793467" w:rsidRDefault="00130901" w:rsidP="00A3504C">
            <w:pPr>
              <w:tabs>
                <w:tab w:val="left" w:pos="460"/>
              </w:tabs>
              <w:spacing w:before="19" w:after="0" w:line="240" w:lineRule="auto"/>
              <w:ind w:right="751"/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nalysis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leads to 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some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identification of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ram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improvements</w:t>
            </w:r>
          </w:p>
          <w:p w:rsidR="00130901" w:rsidRPr="00793467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4" w:right="751" w:hanging="360"/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Pr="009F09F4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22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u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ARPD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5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akes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weak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t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o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-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k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0" w:right="169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0" w:right="169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Discussion only includes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0" w:right="169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previous year data,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0" w:right="169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0" w:right="169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884A92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84A92">
              <w:rPr>
                <w:rFonts w:asciiTheme="majorHAnsi" w:eastAsia="Calibri" w:hAnsiTheme="majorHAnsi" w:cs="Calibri"/>
                <w:sz w:val="20"/>
                <w:szCs w:val="20"/>
              </w:rPr>
              <w:t xml:space="preserve">Data from </w:t>
            </w:r>
            <w:r w:rsidRPr="00207F15">
              <w:rPr>
                <w:rFonts w:asciiTheme="majorHAnsi" w:eastAsia="Calibri" w:hAnsiTheme="majorHAnsi" w:cs="Calibri"/>
                <w:b/>
                <w:sz w:val="20"/>
                <w:szCs w:val="20"/>
              </w:rPr>
              <w:t>other sources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is not integrated   included in the review.</w:t>
            </w: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169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right="169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 No disaggregation of</w:t>
            </w:r>
          </w:p>
          <w:p w:rsidR="00130901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proofErr w:type="gramStart"/>
            <w:r w:rsidRPr="00207F1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diverse</w:t>
            </w:r>
            <w:proofErr w:type="gramEnd"/>
            <w:r w:rsidRPr="00207F1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 xml:space="preserve"> learner characteristics</w:t>
            </w: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.</w:t>
            </w:r>
          </w:p>
          <w:p w:rsidR="00130901" w:rsidRPr="00DC6515" w:rsidRDefault="00130901" w:rsidP="00A3504C">
            <w:pPr>
              <w:tabs>
                <w:tab w:val="left" w:pos="460"/>
              </w:tabs>
              <w:spacing w:before="14" w:after="0" w:line="240" w:lineRule="auto"/>
              <w:ind w:left="90" w:right="390"/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19" w:after="0" w:line="240" w:lineRule="auto"/>
              <w:ind w:left="90" w:right="751"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Links between findings and planning are weak.</w:t>
            </w:r>
          </w:p>
          <w:p w:rsidR="00130901" w:rsidRPr="009F09F4" w:rsidRDefault="00130901" w:rsidP="00A3504C">
            <w:pPr>
              <w:tabs>
                <w:tab w:val="left" w:pos="460"/>
              </w:tabs>
              <w:spacing w:before="19" w:after="0" w:line="240" w:lineRule="auto"/>
              <w:ind w:left="465" w:right="320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30901" w:rsidRPr="009F09F4" w:rsidRDefault="00130901" w:rsidP="00A3504C">
            <w:pPr>
              <w:tabs>
                <w:tab w:val="left" w:pos="460"/>
              </w:tabs>
              <w:spacing w:before="19" w:after="0" w:line="240" w:lineRule="auto"/>
              <w:ind w:left="100" w:right="169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No identification of program Improvements.</w:t>
            </w:r>
          </w:p>
        </w:tc>
      </w:tr>
      <w:tr w:rsidR="00130901" w:rsidRPr="009F09F4" w:rsidTr="00A3504C">
        <w:trPr>
          <w:trHeight w:hRule="exact" w:val="55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815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ion</w:t>
            </w:r>
            <w:r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786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x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em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753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b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30901" w:rsidRPr="009F09F4" w:rsidRDefault="00130901" w:rsidP="00A3504C">
            <w:pPr>
              <w:spacing w:after="0" w:line="338" w:lineRule="exact"/>
              <w:ind w:left="714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op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ng</w:t>
            </w:r>
          </w:p>
        </w:tc>
      </w:tr>
      <w:tr w:rsidR="00130901" w:rsidRPr="009F09F4" w:rsidTr="00A3504C">
        <w:trPr>
          <w:trHeight w:hRule="exact" w:val="493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Pr="009F09F4" w:rsidRDefault="00130901" w:rsidP="00A3504C">
            <w:pPr>
              <w:spacing w:after="0" w:line="240" w:lineRule="auto"/>
              <w:ind w:left="105"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Student Achievement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Program clearly identifies weaknesses in program effectiveness and student achievement. </w:t>
            </w:r>
          </w:p>
          <w:p w:rsidR="00130901" w:rsidRPr="00884A92" w:rsidRDefault="00130901" w:rsidP="00A3504C">
            <w:pPr>
              <w:tabs>
                <w:tab w:val="left" w:pos="460"/>
              </w:tabs>
              <w:spacing w:before="21" w:after="0" w:line="238" w:lineRule="auto"/>
              <w:ind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Program has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clearly 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identified 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strategies and practices to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improve program effectiveness and student engagement and achievement.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884A92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B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udget requests to implement strategies and practice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are specified.</w:t>
            </w:r>
          </w:p>
          <w:p w:rsidR="00130901" w:rsidRPr="009F09F4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5" w:right="90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A3504C">
            <w:pPr>
              <w:tabs>
                <w:tab w:val="left" w:pos="460"/>
              </w:tabs>
              <w:spacing w:after="0" w:line="240" w:lineRule="auto"/>
              <w:ind w:left="90" w:right="259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 w:rsidRPr="009F09F4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Program 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minimally </w:t>
            </w:r>
            <w:r w:rsidRPr="009F09F4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identifies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weaknesses in program effectiveness and student achievement. </w:t>
            </w:r>
          </w:p>
          <w:p w:rsidR="00130901" w:rsidRPr="00884A92" w:rsidRDefault="00130901" w:rsidP="00A3504C">
            <w:pPr>
              <w:tabs>
                <w:tab w:val="left" w:pos="460"/>
              </w:tabs>
              <w:spacing w:before="21" w:after="0" w:line="238" w:lineRule="auto"/>
              <w:ind w:right="9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9F09F4" w:rsidRDefault="00130901" w:rsidP="00A3504C">
            <w:pPr>
              <w:tabs>
                <w:tab w:val="left" w:pos="460"/>
              </w:tabs>
              <w:spacing w:after="0" w:line="240" w:lineRule="auto"/>
              <w:ind w:left="90" w:right="259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spacing w:before="15" w:after="0" w:line="240" w:lineRule="auto"/>
              <w:ind w:left="90" w:right="333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Program considers strategies and practices to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program effectiveness and student engagement and achievement.</w:t>
            </w:r>
          </w:p>
          <w:p w:rsidR="00130901" w:rsidRDefault="00130901" w:rsidP="00A3504C">
            <w:pPr>
              <w:spacing w:before="15" w:after="0" w:line="240" w:lineRule="auto"/>
              <w:ind w:right="333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spacing w:before="15" w:after="0" w:line="240" w:lineRule="auto"/>
              <w:ind w:left="90" w:right="333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884A92" w:rsidRDefault="00130901" w:rsidP="00A3504C">
            <w:pPr>
              <w:spacing w:before="15" w:after="0" w:line="240" w:lineRule="auto"/>
              <w:ind w:left="90" w:right="333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B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udget requests to implement strategies and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practices are 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not </w:t>
            </w:r>
            <w:r w:rsidRPr="00884A92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specified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A3504C">
            <w:pPr>
              <w:tabs>
                <w:tab w:val="left" w:pos="460"/>
              </w:tabs>
              <w:spacing w:after="0" w:line="240" w:lineRule="auto"/>
              <w:ind w:left="90" w:right="259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Program does not identify weaknesses in program</w:t>
            </w:r>
          </w:p>
          <w:p w:rsidR="00130901" w:rsidRDefault="00130901" w:rsidP="00A3504C">
            <w:pPr>
              <w:tabs>
                <w:tab w:val="left" w:pos="460"/>
              </w:tabs>
              <w:spacing w:after="0" w:line="240" w:lineRule="auto"/>
              <w:ind w:left="90" w:right="259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effectiveness</w:t>
            </w:r>
            <w:proofErr w:type="gramEnd"/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in student achievement. </w:t>
            </w:r>
          </w:p>
          <w:p w:rsidR="00130901" w:rsidRDefault="00130901" w:rsidP="00A3504C">
            <w:pPr>
              <w:tabs>
                <w:tab w:val="left" w:pos="460"/>
              </w:tabs>
              <w:spacing w:after="0" w:line="240" w:lineRule="auto"/>
              <w:ind w:left="102" w:right="216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222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No new practices to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improve program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effectiveness and</w:t>
            </w:r>
          </w:p>
          <w:p w:rsidR="00130901" w:rsidRDefault="00130901" w:rsidP="00A3504C">
            <w:pPr>
              <w:tabs>
                <w:tab w:val="left" w:pos="9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student engagement</w:t>
            </w:r>
          </w:p>
          <w:p w:rsidR="00130901" w:rsidRDefault="00130901" w:rsidP="00A3504C">
            <w:pPr>
              <w:tabs>
                <w:tab w:val="left" w:pos="9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and achievement 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are</w:t>
            </w:r>
            <w:proofErr w:type="gramEnd"/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</w:t>
            </w:r>
            <w:r w:rsidRPr="00793467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identified.</w:t>
            </w: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222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right="222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90" w:right="222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No student-focused</w:t>
            </w:r>
          </w:p>
          <w:p w:rsidR="00130901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budget requests are </w:t>
            </w:r>
          </w:p>
          <w:p w:rsidR="00130901" w:rsidRPr="009F09F4" w:rsidRDefault="00130901" w:rsidP="00A3504C">
            <w:pPr>
              <w:tabs>
                <w:tab w:val="left" w:pos="460"/>
              </w:tabs>
              <w:spacing w:before="21" w:after="0" w:line="238" w:lineRule="auto"/>
              <w:ind w:left="460" w:right="222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specified</w:t>
            </w:r>
            <w:proofErr w:type="gramEnd"/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.</w:t>
            </w:r>
          </w:p>
        </w:tc>
      </w:tr>
    </w:tbl>
    <w:p w:rsidR="00767330" w:rsidRPr="00A3504C" w:rsidRDefault="00A3504C">
      <w:pPr>
        <w:rPr>
          <w:rFonts w:asciiTheme="majorHAnsi" w:hAnsiTheme="majorHAnsi"/>
          <w:b/>
          <w:sz w:val="24"/>
          <w:szCs w:val="24"/>
        </w:rPr>
      </w:pPr>
      <w:r w:rsidRPr="00A3504C">
        <w:rPr>
          <w:rFonts w:asciiTheme="majorHAnsi" w:hAnsiTheme="majorHAnsi"/>
          <w:b/>
          <w:sz w:val="24"/>
          <w:szCs w:val="24"/>
        </w:rPr>
        <w:t xml:space="preserve">Rubric </w:t>
      </w:r>
      <w:proofErr w:type="gramStart"/>
      <w:r w:rsidRPr="00A3504C">
        <w:rPr>
          <w:rFonts w:asciiTheme="majorHAnsi" w:hAnsiTheme="majorHAnsi"/>
          <w:b/>
          <w:sz w:val="24"/>
          <w:szCs w:val="24"/>
        </w:rPr>
        <w:t>To</w:t>
      </w:r>
      <w:proofErr w:type="gramEnd"/>
      <w:r w:rsidRPr="00A3504C">
        <w:rPr>
          <w:rFonts w:asciiTheme="majorHAnsi" w:hAnsiTheme="majorHAnsi"/>
          <w:b/>
          <w:sz w:val="24"/>
          <w:szCs w:val="24"/>
        </w:rPr>
        <w:t xml:space="preserve"> Assess and Improve Annual Reports of Program Review</w:t>
      </w:r>
      <w:bookmarkStart w:id="0" w:name="_GoBack"/>
      <w:bookmarkEnd w:id="0"/>
    </w:p>
    <w:p w:rsidR="00DC619B" w:rsidRPr="009F09F4" w:rsidRDefault="00DC619B">
      <w:pPr>
        <w:rPr>
          <w:rFonts w:asciiTheme="majorHAnsi" w:hAnsiTheme="majorHAnsi"/>
          <w:sz w:val="20"/>
          <w:szCs w:val="20"/>
        </w:rPr>
      </w:pPr>
    </w:p>
    <w:p w:rsidR="00D912FE" w:rsidRPr="009F09F4" w:rsidRDefault="00D912FE">
      <w:pPr>
        <w:rPr>
          <w:rFonts w:asciiTheme="majorHAnsi" w:hAnsiTheme="majorHAnsi"/>
          <w:sz w:val="20"/>
          <w:szCs w:val="20"/>
        </w:rPr>
      </w:pPr>
      <w:r w:rsidRPr="009F09F4">
        <w:rPr>
          <w:rFonts w:asciiTheme="majorHAnsi" w:hAnsiTheme="majorHAnsi"/>
          <w:sz w:val="20"/>
          <w:szCs w:val="20"/>
        </w:rPr>
        <w:br w:type="page"/>
      </w:r>
    </w:p>
    <w:tbl>
      <w:tblPr>
        <w:tblW w:w="1102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970"/>
        <w:gridCol w:w="2868"/>
        <w:gridCol w:w="2755"/>
      </w:tblGrid>
      <w:tr w:rsidR="00D912FE" w:rsidRPr="009F09F4" w:rsidTr="00D912FE">
        <w:trPr>
          <w:trHeight w:hRule="exact" w:val="55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D912FE" w:rsidRPr="009F09F4" w:rsidRDefault="00D912FE" w:rsidP="00D912FE">
            <w:pPr>
              <w:spacing w:after="0" w:line="338" w:lineRule="exact"/>
              <w:ind w:left="815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ion</w:t>
            </w:r>
            <w:r w:rsidR="00845C1D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D912FE" w:rsidRPr="009F09F4" w:rsidRDefault="00D912FE" w:rsidP="00D912FE">
            <w:pPr>
              <w:spacing w:after="0" w:line="338" w:lineRule="exact"/>
              <w:ind w:left="786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x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em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D912FE" w:rsidRPr="009F09F4" w:rsidRDefault="00D912FE" w:rsidP="00D912FE">
            <w:pPr>
              <w:spacing w:after="0" w:line="338" w:lineRule="exact"/>
              <w:ind w:left="753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b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D912FE" w:rsidRPr="009F09F4" w:rsidRDefault="00D912FE" w:rsidP="00D912FE">
            <w:pPr>
              <w:spacing w:after="0" w:line="338" w:lineRule="exact"/>
              <w:ind w:left="714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op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ng</w:t>
            </w:r>
          </w:p>
        </w:tc>
      </w:tr>
      <w:tr w:rsidR="00D912FE" w:rsidRPr="009F09F4" w:rsidTr="00550048">
        <w:trPr>
          <w:trHeight w:hRule="exact" w:val="620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E" w:rsidRPr="009F09F4" w:rsidRDefault="000D7790" w:rsidP="00DC619B">
            <w:pPr>
              <w:spacing w:after="0" w:line="240" w:lineRule="auto"/>
              <w:ind w:left="105"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Student Learning </w:t>
            </w:r>
            <w:r w:rsidR="00D912FE" w:rsidRPr="009F09F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Outcome</w:t>
            </w: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</w:t>
            </w:r>
            <w:r w:rsidR="001976D6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Assessment (Program and Course</w:t>
            </w:r>
            <w:r w:rsidR="00D912FE" w:rsidRPr="009F09F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3" w:rsidRDefault="00BC651A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Program </w:t>
            </w:r>
            <w:r w:rsidR="00497223">
              <w:rPr>
                <w:rFonts w:asciiTheme="majorHAnsi" w:eastAsia="Times New Roman" w:hAnsiTheme="majorHAnsi" w:cs="Times New Roman"/>
                <w:sz w:val="20"/>
                <w:szCs w:val="20"/>
              </w:rPr>
              <w:t>learning outcomes</w:t>
            </w: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and the year(s) of their</w:t>
            </w: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assessments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are specified.</w:t>
            </w:r>
          </w:p>
          <w:p w:rsidR="006F0CB7" w:rsidRDefault="006F0CB7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Outcomes needing</w:t>
            </w:r>
          </w:p>
          <w:p w:rsidR="006F0CB7" w:rsidRDefault="006F0CB7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assessment in current year</w:t>
            </w:r>
          </w:p>
          <w:p w:rsidR="006F0CB7" w:rsidRDefault="006F0CB7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targeted.</w:t>
            </w:r>
          </w:p>
          <w:p w:rsidR="006F0CB7" w:rsidRDefault="006F0CB7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F0CB7" w:rsidRDefault="006F0CB7" w:rsidP="00C07657">
            <w:pPr>
              <w:tabs>
                <w:tab w:val="left" w:pos="460"/>
              </w:tabs>
              <w:spacing w:before="16" w:after="0" w:line="238" w:lineRule="auto"/>
              <w:ind w:right="37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Strategies to improve</w:t>
            </w: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program learning </w:t>
            </w: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outcomes are specified,</w:t>
            </w: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implemented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 and assessed.</w:t>
            </w:r>
          </w:p>
          <w:p w:rsidR="00F50137" w:rsidRDefault="00F50137" w:rsidP="00F50137">
            <w:pPr>
              <w:tabs>
                <w:tab w:val="left" w:pos="90"/>
              </w:tabs>
              <w:spacing w:before="16" w:after="0" w:line="238" w:lineRule="auto"/>
              <w:ind w:right="37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50137" w:rsidRPr="00F50137" w:rsidRDefault="006F0CB7" w:rsidP="006F0CB7">
            <w:pPr>
              <w:tabs>
                <w:tab w:val="left" w:pos="90"/>
              </w:tabs>
              <w:spacing w:before="16" w:after="0" w:line="238" w:lineRule="auto"/>
              <w:ind w:right="377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r w:rsidR="00F50137" w:rsidRPr="00F50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Mission Statement</w:t>
            </w:r>
          </w:p>
          <w:p w:rsidR="00F50137" w:rsidRDefault="00F50137" w:rsidP="00F50137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50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Alignment: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Program</w:t>
            </w:r>
          </w:p>
          <w:p w:rsidR="00346903" w:rsidRDefault="00F50137" w:rsidP="00F50137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learning p</w:t>
            </w:r>
            <w:r w:rsidR="00346903">
              <w:rPr>
                <w:rFonts w:asciiTheme="majorHAnsi" w:eastAsia="Times New Roman" w:hAnsiTheme="majorHAnsi" w:cs="Times New Roman"/>
                <w:sz w:val="20"/>
                <w:szCs w:val="20"/>
              </w:rPr>
              <w:t>repares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students</w:t>
            </w:r>
          </w:p>
          <w:p w:rsidR="00346903" w:rsidRDefault="00F50137" w:rsidP="00346903">
            <w:pPr>
              <w:tabs>
                <w:tab w:val="left" w:pos="180"/>
              </w:tabs>
              <w:spacing w:before="16" w:after="0" w:line="238" w:lineRule="auto"/>
              <w:ind w:left="90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="00346903">
              <w:rPr>
                <w:rFonts w:asciiTheme="majorHAnsi" w:eastAsia="Times New Roman" w:hAnsiTheme="majorHAnsi" w:cs="Times New Roman"/>
                <w:sz w:val="20"/>
                <w:szCs w:val="20"/>
              </w:rPr>
              <w:t>for their productive futures.</w:t>
            </w: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550048">
            <w:pPr>
              <w:tabs>
                <w:tab w:val="left" w:pos="460"/>
              </w:tabs>
              <w:spacing w:before="16" w:after="0" w:line="238" w:lineRule="auto"/>
              <w:ind w:left="90" w:right="37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Progress on course learning </w:t>
            </w:r>
          </w:p>
          <w:p w:rsidR="00927CBB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outcomes assessment </w:t>
            </w:r>
            <w:r w:rsidR="00927CBB">
              <w:rPr>
                <w:rFonts w:asciiTheme="majorHAnsi" w:eastAsia="Times New Roman" w:hAnsiTheme="majorHAnsi" w:cs="Times New Roman"/>
                <w:sz w:val="20"/>
                <w:szCs w:val="20"/>
              </w:rPr>
              <w:t>and</w:t>
            </w:r>
          </w:p>
          <w:p w:rsidR="00927CBB" w:rsidRDefault="00927CBB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next steps are </w:t>
            </w:r>
          </w:p>
          <w:p w:rsidR="00497223" w:rsidRDefault="00927CBB" w:rsidP="00927CBB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clearly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4077A6">
              <w:rPr>
                <w:rFonts w:asciiTheme="majorHAnsi" w:eastAsia="Times New Roman" w:hAnsiTheme="majorHAnsi" w:cs="Times New Roman"/>
                <w:sz w:val="20"/>
                <w:szCs w:val="20"/>
              </w:rPr>
              <w:t>summarized.</w:t>
            </w: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497223">
            <w:pPr>
              <w:tabs>
                <w:tab w:val="left" w:pos="460"/>
              </w:tabs>
              <w:spacing w:before="16" w:after="0" w:line="238" w:lineRule="auto"/>
              <w:ind w:right="37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Pr="00BC651A" w:rsidRDefault="00497223" w:rsidP="00497223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97223" w:rsidRPr="00BC651A" w:rsidRDefault="00497223" w:rsidP="00BC651A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D912FE" w:rsidRPr="009F09F4" w:rsidRDefault="00D912FE" w:rsidP="00D912FE">
            <w:pPr>
              <w:tabs>
                <w:tab w:val="left" w:pos="580"/>
              </w:tabs>
              <w:spacing w:before="19" w:after="0" w:line="240" w:lineRule="auto"/>
              <w:ind w:left="465" w:right="264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•</w:t>
            </w:r>
            <w:r w:rsidRPr="009F09F4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ram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as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assess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t 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oop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:rsidR="00D912FE" w:rsidRPr="009F09F4" w:rsidRDefault="00D912FE" w:rsidP="00D912FE">
            <w:pPr>
              <w:tabs>
                <w:tab w:val="left" w:pos="460"/>
              </w:tabs>
              <w:spacing w:before="21" w:after="0" w:line="238" w:lineRule="auto"/>
              <w:ind w:left="465" w:right="218" w:hanging="36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F09F4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•</w:t>
            </w:r>
            <w:r w:rsidRPr="009F09F4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s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ra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 s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ou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s.</w:t>
            </w:r>
          </w:p>
          <w:p w:rsidR="00D912FE" w:rsidRPr="009F09F4" w:rsidRDefault="00D912FE" w:rsidP="009D1429">
            <w:pPr>
              <w:tabs>
                <w:tab w:val="left" w:pos="450"/>
              </w:tabs>
              <w:spacing w:before="21" w:after="0" w:line="238" w:lineRule="auto"/>
              <w:ind w:left="465" w:right="360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 w:rsidRPr="009F09F4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>•</w:t>
            </w:r>
            <w:r w:rsidR="009D1429" w:rsidRPr="009F09F4"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  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ram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5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ct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 a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c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al assess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 xml:space="preserve"> 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e it 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="00CE35CD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 xml:space="preserve">ys </w:t>
            </w:r>
            <w:r w:rsidRPr="009F09F4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 xml:space="preserve"> 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F09F4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ud</w:t>
            </w:r>
            <w:r w:rsidRPr="009F09F4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sz w:val="20"/>
                <w:szCs w:val="20"/>
              </w:rPr>
              <w:t xml:space="preserve">t </w:t>
            </w:r>
            <w:r w:rsidR="002546AE"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engagement, </w:t>
            </w:r>
            <w:r w:rsidRPr="009F09F4">
              <w:rPr>
                <w:rFonts w:asciiTheme="majorHAnsi" w:eastAsia="Calibri" w:hAnsiTheme="majorHAnsi" w:cs="Calibri"/>
                <w:color w:val="FF0000"/>
                <w:spacing w:val="2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color w:val="FF0000"/>
                <w:spacing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ar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color w:val="FF0000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6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g a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d a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2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1"/>
                <w:sz w:val="20"/>
                <w:szCs w:val="20"/>
              </w:rPr>
              <w:t>h</w:t>
            </w:r>
            <w:r w:rsidRPr="009F09F4">
              <w:rPr>
                <w:rFonts w:asciiTheme="majorHAnsi" w:eastAsia="Calibri" w:hAnsiTheme="majorHAnsi" w:cs="Calibri"/>
                <w:color w:val="FF0000"/>
                <w:spacing w:val="2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color w:val="FF0000"/>
                <w:spacing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color w:val="FF0000"/>
                <w:spacing w:val="1"/>
                <w:sz w:val="20"/>
                <w:szCs w:val="20"/>
              </w:rPr>
              <w:t>m</w:t>
            </w:r>
            <w:r w:rsidRPr="009F09F4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1"/>
                <w:sz w:val="20"/>
                <w:szCs w:val="20"/>
              </w:rPr>
              <w:t>n</w:t>
            </w:r>
            <w:r w:rsidRPr="009F09F4">
              <w:rPr>
                <w:rFonts w:asciiTheme="majorHAnsi" w:eastAsia="Calibri" w:hAnsiTheme="majorHAnsi" w:cs="Calibri"/>
                <w:color w:val="FF0000"/>
                <w:spacing w:val="-2"/>
                <w:sz w:val="20"/>
                <w:szCs w:val="20"/>
              </w:rPr>
              <w:t>t</w:t>
            </w:r>
            <w:r w:rsidR="00CE35CD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>, and preparing them for their productive futures.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37" w:rsidRDefault="00F50137" w:rsidP="00F5013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Program learning outcomes</w:t>
            </w:r>
          </w:p>
          <w:p w:rsidR="00F50137" w:rsidRDefault="00F50137" w:rsidP="00F5013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and the year(s) of their</w:t>
            </w:r>
          </w:p>
          <w:p w:rsidR="006F0CB7" w:rsidRDefault="00F50137" w:rsidP="00F5013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assessments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are specified.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6F0CB7" w:rsidRDefault="006F0CB7" w:rsidP="00F5013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Outcomes needing</w:t>
            </w:r>
          </w:p>
          <w:p w:rsidR="006F0CB7" w:rsidRDefault="006F0CB7" w:rsidP="00F5013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assessment in current year</w:t>
            </w:r>
          </w:p>
          <w:p w:rsidR="00F50137" w:rsidRDefault="006F0CB7" w:rsidP="00F5013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are not targeted</w:t>
            </w:r>
          </w:p>
          <w:p w:rsidR="006F0CB7" w:rsidRDefault="006F0CB7" w:rsidP="00F50137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F0CB7" w:rsidRDefault="006F0CB7" w:rsidP="00C07657">
            <w:pPr>
              <w:tabs>
                <w:tab w:val="left" w:pos="460"/>
              </w:tabs>
              <w:spacing w:after="0" w:line="240" w:lineRule="auto"/>
              <w:ind w:right="37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Strategies to improve</w:t>
            </w: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program learning </w:t>
            </w: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outcomes are specified but</w:t>
            </w: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not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implemented.</w:t>
            </w: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left="461" w:right="101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50137" w:rsidRPr="00F50137" w:rsidRDefault="006F0CB7" w:rsidP="006F0CB7">
            <w:pPr>
              <w:tabs>
                <w:tab w:val="left" w:pos="90"/>
              </w:tabs>
              <w:spacing w:before="16" w:after="0" w:line="238" w:lineRule="auto"/>
              <w:ind w:right="377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</w:t>
            </w:r>
            <w:r w:rsidR="00F50137" w:rsidRPr="00F50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Mission Statement</w:t>
            </w:r>
          </w:p>
          <w:p w:rsidR="00F50137" w:rsidRDefault="00F50137" w:rsidP="00F50137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50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Alignment: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Program</w:t>
            </w:r>
          </w:p>
          <w:p w:rsidR="00F50137" w:rsidRDefault="00F50137" w:rsidP="00F50137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learning prepares students</w:t>
            </w: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left="90" w:right="10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for their productive futures</w:t>
            </w:r>
          </w:p>
          <w:p w:rsidR="00F50137" w:rsidRDefault="00F50137" w:rsidP="00F50137">
            <w:pPr>
              <w:tabs>
                <w:tab w:val="left" w:pos="460"/>
              </w:tabs>
              <w:spacing w:after="0" w:line="240" w:lineRule="auto"/>
              <w:ind w:right="10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7657" w:rsidRDefault="00C07657" w:rsidP="00C07657">
            <w:pPr>
              <w:tabs>
                <w:tab w:val="left" w:pos="90"/>
              </w:tabs>
              <w:spacing w:after="0" w:line="240" w:lineRule="auto"/>
              <w:ind w:right="37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50137" w:rsidRDefault="00F50137" w:rsidP="00C07657">
            <w:pPr>
              <w:tabs>
                <w:tab w:val="left" w:pos="90"/>
              </w:tabs>
              <w:spacing w:after="0" w:line="240" w:lineRule="auto"/>
              <w:ind w:left="90" w:right="37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Progress on course</w:t>
            </w:r>
          </w:p>
          <w:p w:rsidR="00F50137" w:rsidRDefault="00F50137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learning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outcomes</w:t>
            </w:r>
          </w:p>
          <w:p w:rsidR="00927CBB" w:rsidRDefault="00F50137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assessment </w:t>
            </w:r>
            <w:r w:rsidR="00927CBB">
              <w:rPr>
                <w:rFonts w:asciiTheme="majorHAnsi" w:eastAsia="Times New Roman" w:hAnsiTheme="majorHAnsi" w:cs="Times New Roman"/>
                <w:sz w:val="20"/>
                <w:szCs w:val="20"/>
              </w:rPr>
              <w:t>and next steps</w:t>
            </w:r>
          </w:p>
          <w:p w:rsidR="00F50137" w:rsidRDefault="00927CBB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are not</w:t>
            </w:r>
            <w:r w:rsidR="00F501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clearly </w:t>
            </w:r>
          </w:p>
          <w:p w:rsidR="00F50137" w:rsidRDefault="00F50137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summarized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  <w:p w:rsidR="00F50137" w:rsidRPr="00F50137" w:rsidRDefault="00F50137" w:rsidP="00F50137">
            <w:pPr>
              <w:tabs>
                <w:tab w:val="left" w:pos="460"/>
              </w:tabs>
              <w:spacing w:after="0" w:line="240" w:lineRule="auto"/>
              <w:ind w:right="10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BB" w:rsidRDefault="00927CBB" w:rsidP="00927CBB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Program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learning</w:t>
            </w:r>
          </w:p>
          <w:p w:rsidR="00927CBB" w:rsidRDefault="00927CBB" w:rsidP="00927CBB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outcomes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and the year(s) </w:t>
            </w:r>
          </w:p>
          <w:p w:rsidR="00927CBB" w:rsidRDefault="00927CBB" w:rsidP="00927CBB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of their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assessments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are</w:t>
            </w:r>
          </w:p>
          <w:p w:rsidR="00927CBB" w:rsidRDefault="00927CBB" w:rsidP="00927CBB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specified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Some outcomes</w:t>
            </w:r>
          </w:p>
          <w:p w:rsidR="006F0CB7" w:rsidRDefault="006F0CB7" w:rsidP="00927CBB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have not been </w:t>
            </w:r>
            <w:r w:rsidR="00927CBB">
              <w:rPr>
                <w:rFonts w:asciiTheme="majorHAnsi" w:eastAsia="Times New Roman" w:hAnsiTheme="majorHAnsi" w:cs="Times New Roman"/>
                <w:sz w:val="20"/>
                <w:szCs w:val="20"/>
              </w:rPr>
              <w:t>assessed</w:t>
            </w:r>
          </w:p>
          <w:p w:rsidR="006F0CB7" w:rsidRDefault="006F0CB7" w:rsidP="006F0CB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within 5 year period, and</w:t>
            </w:r>
          </w:p>
          <w:p w:rsidR="00927CBB" w:rsidRDefault="006F0CB7" w:rsidP="006F0CB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they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are not targeted.</w:t>
            </w:r>
          </w:p>
          <w:p w:rsidR="00927CBB" w:rsidRPr="009F09F4" w:rsidRDefault="00927CBB" w:rsidP="00927CBB">
            <w:pPr>
              <w:tabs>
                <w:tab w:val="left" w:pos="460"/>
              </w:tabs>
              <w:spacing w:before="16" w:after="0" w:line="238" w:lineRule="auto"/>
              <w:ind w:left="460" w:right="266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550048" w:rsidRDefault="00C07657" w:rsidP="00C07657">
            <w:pPr>
              <w:tabs>
                <w:tab w:val="left" w:pos="460"/>
              </w:tabs>
              <w:spacing w:after="0" w:line="240" w:lineRule="auto"/>
              <w:ind w:right="37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  <w:t xml:space="preserve">  </w:t>
            </w:r>
            <w:r w:rsidR="00550048">
              <w:rPr>
                <w:rFonts w:asciiTheme="majorHAnsi" w:eastAsia="Times New Roman" w:hAnsiTheme="majorHAnsi" w:cs="Times New Roman"/>
                <w:sz w:val="20"/>
                <w:szCs w:val="20"/>
              </w:rPr>
              <w:t>Strategies to improve</w:t>
            </w:r>
          </w:p>
          <w:p w:rsidR="00550048" w:rsidRDefault="00550048" w:rsidP="00550048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program learning </w:t>
            </w:r>
          </w:p>
          <w:p w:rsidR="00550048" w:rsidRDefault="00550048" w:rsidP="00550048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outcomes are not</w:t>
            </w:r>
          </w:p>
          <w:p w:rsidR="00550048" w:rsidRDefault="00550048" w:rsidP="00550048">
            <w:pPr>
              <w:tabs>
                <w:tab w:val="left" w:pos="460"/>
              </w:tabs>
              <w:spacing w:after="0" w:line="240" w:lineRule="auto"/>
              <w:ind w:left="461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identified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  <w:p w:rsidR="00550048" w:rsidRDefault="00550048" w:rsidP="00550048">
            <w:pPr>
              <w:tabs>
                <w:tab w:val="left" w:pos="460"/>
              </w:tabs>
              <w:spacing w:after="0" w:line="240" w:lineRule="auto"/>
              <w:ind w:left="461" w:right="101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550048" w:rsidRPr="00F50137" w:rsidRDefault="00550048" w:rsidP="00550048">
            <w:pPr>
              <w:tabs>
                <w:tab w:val="left" w:pos="90"/>
              </w:tabs>
              <w:spacing w:before="16" w:after="0" w:line="238" w:lineRule="auto"/>
              <w:ind w:right="377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131"/>
                <w:sz w:val="18"/>
                <w:szCs w:val="18"/>
              </w:rPr>
              <w:t xml:space="preserve">  </w:t>
            </w:r>
            <w:r w:rsidRPr="00F50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Mission Statement</w:t>
            </w:r>
          </w:p>
          <w:p w:rsidR="00550048" w:rsidRDefault="00550048" w:rsidP="00550048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5013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Alignment: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Program</w:t>
            </w:r>
          </w:p>
          <w:p w:rsidR="00550048" w:rsidRDefault="00550048" w:rsidP="00550048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learning prepares</w:t>
            </w:r>
          </w:p>
          <w:p w:rsidR="00550048" w:rsidRDefault="00550048" w:rsidP="00550048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students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for their</w:t>
            </w:r>
          </w:p>
          <w:p w:rsidR="00550048" w:rsidRDefault="00550048" w:rsidP="00550048">
            <w:pPr>
              <w:tabs>
                <w:tab w:val="left" w:pos="90"/>
              </w:tabs>
              <w:spacing w:before="16" w:after="0" w:line="238" w:lineRule="auto"/>
              <w:ind w:left="465" w:right="377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productive futures</w:t>
            </w:r>
          </w:p>
          <w:p w:rsidR="00550048" w:rsidRDefault="00550048" w:rsidP="006F0CB7">
            <w:pPr>
              <w:tabs>
                <w:tab w:val="left" w:pos="460"/>
              </w:tabs>
              <w:spacing w:after="0" w:line="240" w:lineRule="auto"/>
              <w:ind w:left="461" w:right="216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550048" w:rsidRDefault="00550048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Progress on course</w:t>
            </w:r>
          </w:p>
          <w:p w:rsidR="00550048" w:rsidRDefault="00550048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learning outcomes</w:t>
            </w:r>
          </w:p>
          <w:p w:rsidR="00550048" w:rsidRDefault="00550048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assessment and next steps</w:t>
            </w:r>
          </w:p>
          <w:p w:rsidR="00550048" w:rsidRDefault="00550048" w:rsidP="00550048">
            <w:pPr>
              <w:tabs>
                <w:tab w:val="left" w:pos="90"/>
              </w:tabs>
              <w:spacing w:after="0" w:line="240" w:lineRule="auto"/>
              <w:ind w:left="461" w:right="374" w:hanging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not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discussed.</w:t>
            </w:r>
          </w:p>
          <w:p w:rsidR="00550048" w:rsidRPr="009F09F4" w:rsidRDefault="00550048" w:rsidP="006F0CB7">
            <w:pPr>
              <w:tabs>
                <w:tab w:val="left" w:pos="460"/>
              </w:tabs>
              <w:spacing w:after="0" w:line="240" w:lineRule="auto"/>
              <w:ind w:left="461" w:right="216" w:hanging="36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</w:tc>
      </w:tr>
      <w:tr w:rsidR="00845C1D" w:rsidRPr="009F09F4" w:rsidTr="00845C1D">
        <w:trPr>
          <w:trHeight w:hRule="exact" w:val="62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845C1D" w:rsidRDefault="00845C1D" w:rsidP="00C07657">
            <w:pPr>
              <w:spacing w:after="0" w:line="240" w:lineRule="auto"/>
              <w:ind w:left="105" w:right="-20"/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ion</w:t>
            </w:r>
            <w:r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845C1D" w:rsidRDefault="00845C1D" w:rsidP="00C0765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x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em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ar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845C1D" w:rsidRDefault="00C07657" w:rsidP="00C0765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c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a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b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845C1D" w:rsidRDefault="00C07657" w:rsidP="00C07657">
            <w:pPr>
              <w:tabs>
                <w:tab w:val="left" w:pos="460"/>
              </w:tabs>
              <w:spacing w:before="16" w:after="0" w:line="238" w:lineRule="auto"/>
              <w:ind w:left="465" w:right="377" w:hanging="36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D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v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l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op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4"/>
                <w:position w:val="1"/>
                <w:sz w:val="20"/>
                <w:szCs w:val="20"/>
              </w:rPr>
              <w:t>i</w:t>
            </w:r>
            <w:r w:rsidRPr="009F09F4">
              <w:rPr>
                <w:rFonts w:asciiTheme="majorHAnsi" w:eastAsia="Calibri" w:hAnsiTheme="majorHAns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ng</w:t>
            </w:r>
          </w:p>
        </w:tc>
      </w:tr>
      <w:tr w:rsidR="00D912FE" w:rsidRPr="009F09F4" w:rsidTr="00130901">
        <w:trPr>
          <w:trHeight w:hRule="exact" w:val="51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E" w:rsidRPr="009F09F4" w:rsidRDefault="00845C1D" w:rsidP="00DC619B">
            <w:pPr>
              <w:spacing w:after="0" w:line="240" w:lineRule="auto"/>
              <w:ind w:left="105" w:right="-2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Action Plans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6D" w:rsidRDefault="008F016D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Plan identifies </w:t>
            </w:r>
            <w:r w:rsidR="00130901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priority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actions to address weaknesses and support improvements identified in Cr</w:t>
            </w:r>
            <w:r w:rsidR="00130901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it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eria A, B, </w:t>
            </w:r>
            <w:proofErr w:type="gramStart"/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C..</w:t>
            </w:r>
            <w:proofErr w:type="gramEnd"/>
          </w:p>
          <w:p w:rsidR="008F016D" w:rsidRDefault="008F016D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Default="00130901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Default="00130901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8F016D" w:rsidRPr="008F016D" w:rsidRDefault="008F016D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Plan identifies actions </w:t>
            </w:r>
            <w:r w:rsidR="00130901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that also support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the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Strategic Plan and Student Success Pathway.</w:t>
            </w:r>
            <w:r w:rsidR="002546AE"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</w:t>
            </w:r>
          </w:p>
          <w:p w:rsidR="008F016D" w:rsidRPr="008F016D" w:rsidRDefault="008F016D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Default="00130901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D912FE" w:rsidRPr="009F09F4" w:rsidRDefault="008F016D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The plan includes a timeline and criteria for success.</w:t>
            </w:r>
          </w:p>
          <w:p w:rsidR="008F016D" w:rsidRDefault="008F016D" w:rsidP="008F016D">
            <w:pPr>
              <w:tabs>
                <w:tab w:val="left" w:pos="460"/>
              </w:tabs>
              <w:spacing w:before="16" w:after="0" w:line="238" w:lineRule="auto"/>
              <w:ind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D912FE" w:rsidRPr="009F09F4" w:rsidRDefault="00130901" w:rsidP="008F016D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The plan robustly</w:t>
            </w:r>
            <w:r w:rsidR="002546AE"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demonstrate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s</w:t>
            </w:r>
            <w:r w:rsidR="002546AE"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innovation, attention to best practices, </w:t>
            </w:r>
            <w:r w:rsidR="00D912FE"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and creativity to substantiate </w:t>
            </w:r>
            <w:r w:rsid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budget requests.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Plan identifies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but does not prioritize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actions to address weaknesses and support improvements identified in Cr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it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eria A, B, C.</w:t>
            </w:r>
          </w:p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Plan identifies actions that also support the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Strategic Plan and Student Success Pathway</w:t>
            </w:r>
          </w:p>
          <w:p w:rsidR="00130901" w:rsidRDefault="00130901" w:rsidP="00130901">
            <w:pPr>
              <w:tabs>
                <w:tab w:val="left" w:pos="460"/>
              </w:tabs>
              <w:spacing w:after="0" w:line="240" w:lineRule="auto"/>
              <w:ind w:left="86" w:right="187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9F09F4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The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plan lacks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a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timeline or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criteria for success.</w:t>
            </w:r>
          </w:p>
          <w:p w:rsidR="00130901" w:rsidRDefault="00130901" w:rsidP="00130901">
            <w:pPr>
              <w:tabs>
                <w:tab w:val="left" w:pos="460"/>
              </w:tabs>
              <w:spacing w:after="0" w:line="240" w:lineRule="auto"/>
              <w:ind w:left="86" w:right="187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Pr="00130901" w:rsidRDefault="00130901" w:rsidP="00130901">
            <w:pPr>
              <w:tabs>
                <w:tab w:val="left" w:pos="460"/>
              </w:tabs>
              <w:spacing w:after="0" w:line="240" w:lineRule="auto"/>
              <w:ind w:left="86" w:right="187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The plan weakly 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demonstrate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s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innovation, attention to best practices, and creativity to substantiate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budget requests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Plan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does not identify nor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prioritize actions to address weaknesses and support improvements identified in Criteria A, B, C.</w:t>
            </w:r>
          </w:p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D912FE" w:rsidRDefault="00D912FE" w:rsidP="00130901">
            <w:pPr>
              <w:tabs>
                <w:tab w:val="left" w:pos="460"/>
                <w:tab w:val="left" w:pos="2622"/>
              </w:tabs>
              <w:spacing w:before="16" w:after="0" w:line="238" w:lineRule="auto"/>
              <w:ind w:right="266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Plan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does not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id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entify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actions that also support the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Strategic Plan and Student Success Pathway. </w:t>
            </w:r>
          </w:p>
          <w:p w:rsidR="00130901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Pr="009F09F4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The plan lacks a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timeline and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criteria for success.</w:t>
            </w:r>
          </w:p>
          <w:p w:rsidR="00130901" w:rsidRPr="008F016D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</w:p>
          <w:p w:rsidR="00130901" w:rsidRPr="008F016D" w:rsidRDefault="00130901" w:rsidP="00130901">
            <w:pPr>
              <w:tabs>
                <w:tab w:val="left" w:pos="460"/>
              </w:tabs>
              <w:spacing w:before="16" w:after="0" w:line="238" w:lineRule="auto"/>
              <w:ind w:left="90" w:right="180"/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The plan does not 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demonstrate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s</w:t>
            </w:r>
            <w:r w:rsidRPr="008F016D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 xml:space="preserve"> innovation, attention to best practices, and creativity to substantiate </w:t>
            </w:r>
            <w:r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budget requests</w:t>
            </w:r>
          </w:p>
          <w:p w:rsidR="00130901" w:rsidRPr="009F09F4" w:rsidRDefault="00130901" w:rsidP="00130901">
            <w:pPr>
              <w:tabs>
                <w:tab w:val="left" w:pos="460"/>
                <w:tab w:val="left" w:pos="2622"/>
              </w:tabs>
              <w:spacing w:before="16" w:after="0" w:line="238" w:lineRule="auto"/>
              <w:ind w:right="266"/>
              <w:rPr>
                <w:rFonts w:asciiTheme="majorHAnsi" w:eastAsia="Times New Roman" w:hAnsiTheme="majorHAnsi" w:cs="Times New Roman"/>
                <w:w w:val="131"/>
                <w:sz w:val="20"/>
                <w:szCs w:val="20"/>
              </w:rPr>
            </w:pPr>
          </w:p>
        </w:tc>
      </w:tr>
    </w:tbl>
    <w:p w:rsidR="00884A92" w:rsidRPr="009F09F4" w:rsidRDefault="00884A92" w:rsidP="009D1429">
      <w:pPr>
        <w:ind w:right="-360"/>
        <w:rPr>
          <w:rFonts w:asciiTheme="majorHAnsi" w:hAnsiTheme="majorHAnsi"/>
          <w:sz w:val="20"/>
          <w:szCs w:val="20"/>
        </w:rPr>
      </w:pPr>
    </w:p>
    <w:sectPr w:rsidR="00884A92" w:rsidRPr="009F09F4" w:rsidSect="00DC619B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61"/>
    <w:multiLevelType w:val="hybridMultilevel"/>
    <w:tmpl w:val="1A709A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D63365F"/>
    <w:multiLevelType w:val="hybridMultilevel"/>
    <w:tmpl w:val="9AFAD2CE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>
    <w:nsid w:val="5ADF5687"/>
    <w:multiLevelType w:val="hybridMultilevel"/>
    <w:tmpl w:val="C368268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71D41B81"/>
    <w:multiLevelType w:val="hybridMultilevel"/>
    <w:tmpl w:val="D2F0FDD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9B"/>
    <w:rsid w:val="000D7790"/>
    <w:rsid w:val="00130901"/>
    <w:rsid w:val="001976D6"/>
    <w:rsid w:val="001B2B09"/>
    <w:rsid w:val="001B7B60"/>
    <w:rsid w:val="00207F15"/>
    <w:rsid w:val="002546AE"/>
    <w:rsid w:val="00260492"/>
    <w:rsid w:val="00346903"/>
    <w:rsid w:val="0037234B"/>
    <w:rsid w:val="004077A6"/>
    <w:rsid w:val="00497223"/>
    <w:rsid w:val="00550048"/>
    <w:rsid w:val="006F0CB7"/>
    <w:rsid w:val="00767330"/>
    <w:rsid w:val="00781F34"/>
    <w:rsid w:val="00793467"/>
    <w:rsid w:val="00806DC9"/>
    <w:rsid w:val="00845C1D"/>
    <w:rsid w:val="00884A92"/>
    <w:rsid w:val="008F016D"/>
    <w:rsid w:val="00927CBB"/>
    <w:rsid w:val="009D1429"/>
    <w:rsid w:val="009F09F4"/>
    <w:rsid w:val="009F2198"/>
    <w:rsid w:val="00A3504C"/>
    <w:rsid w:val="00A75D1D"/>
    <w:rsid w:val="00AD4FCD"/>
    <w:rsid w:val="00B32B55"/>
    <w:rsid w:val="00B96613"/>
    <w:rsid w:val="00BC651A"/>
    <w:rsid w:val="00C07657"/>
    <w:rsid w:val="00CE35CD"/>
    <w:rsid w:val="00D912FE"/>
    <w:rsid w:val="00DC619B"/>
    <w:rsid w:val="00DC6515"/>
    <w:rsid w:val="00EC4D09"/>
    <w:rsid w:val="00F50137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9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9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Pai</dc:creator>
  <cp:lastModifiedBy>Bob Franco</cp:lastModifiedBy>
  <cp:revision>2</cp:revision>
  <dcterms:created xsi:type="dcterms:W3CDTF">2017-08-15T22:37:00Z</dcterms:created>
  <dcterms:modified xsi:type="dcterms:W3CDTF">2017-08-15T22:37:00Z</dcterms:modified>
</cp:coreProperties>
</file>